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35" w:rsidRPr="002C2883" w:rsidRDefault="00D34A35" w:rsidP="00D34A35"/>
    <w:p w:rsidR="00D34A35" w:rsidRPr="002C2883" w:rsidRDefault="00823041" w:rsidP="00D34A35">
      <w:pPr>
        <w:jc w:val="right"/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>
            <wp:extent cx="2729321" cy="18606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О.Ю. Савеленко_2023_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9148" cy="186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34A35" w:rsidRPr="002C2883" w:rsidRDefault="00D34A35" w:rsidP="00D34A35">
      <w:pPr>
        <w:jc w:val="center"/>
        <w:rPr>
          <w:b/>
        </w:rPr>
      </w:pPr>
      <w:r w:rsidRPr="002C2883">
        <w:rPr>
          <w:b/>
        </w:rPr>
        <w:t>УЧЕБНЫЙ ПЛАН</w:t>
      </w:r>
    </w:p>
    <w:p w:rsidR="00D34A35" w:rsidRPr="002C2883" w:rsidRDefault="00D34A35" w:rsidP="00D34A35">
      <w:pPr>
        <w:jc w:val="center"/>
        <w:rPr>
          <w:b/>
        </w:rPr>
      </w:pPr>
    </w:p>
    <w:p w:rsidR="00D34A35" w:rsidRPr="002C2883" w:rsidRDefault="009C6E67" w:rsidP="00D34A35">
      <w:pPr>
        <w:ind w:left="-284" w:right="-333" w:hanging="142"/>
        <w:jc w:val="center"/>
      </w:pPr>
      <w:r w:rsidRPr="002C2883">
        <w:t>Программы подготовки специалистов среднего звена</w:t>
      </w:r>
    </w:p>
    <w:p w:rsidR="009C6E67" w:rsidRPr="002C2883" w:rsidRDefault="009C6E67" w:rsidP="00D34A35">
      <w:pPr>
        <w:ind w:left="-284" w:right="-333" w:hanging="142"/>
        <w:jc w:val="center"/>
      </w:pPr>
      <w:r w:rsidRPr="002C2883">
        <w:t>ГБПОУ РО «РХУ имени М.Б. Грекова»</w:t>
      </w:r>
    </w:p>
    <w:p w:rsidR="00D34A35" w:rsidRPr="002C2883" w:rsidRDefault="00D34A35" w:rsidP="00D34A35">
      <w:pPr>
        <w:jc w:val="center"/>
        <w:rPr>
          <w:color w:val="auto"/>
          <w:w w:val="100"/>
        </w:rPr>
      </w:pPr>
    </w:p>
    <w:p w:rsidR="00D34A35" w:rsidRPr="002C2883" w:rsidRDefault="00D34A35" w:rsidP="00D34A35">
      <w:pPr>
        <w:autoSpaceDE w:val="0"/>
        <w:autoSpaceDN w:val="0"/>
        <w:adjustRightInd w:val="0"/>
        <w:spacing w:line="180" w:lineRule="atLeast"/>
        <w:ind w:firstLine="500"/>
        <w:jc w:val="center"/>
      </w:pPr>
      <w:r w:rsidRPr="002C2883">
        <w:t xml:space="preserve">по специальности среднего профессионального образования </w:t>
      </w:r>
    </w:p>
    <w:p w:rsidR="00D34A35" w:rsidRPr="002C2883" w:rsidRDefault="00CD4299" w:rsidP="00D34A35">
      <w:pPr>
        <w:jc w:val="center"/>
      </w:pPr>
      <w:proofErr w:type="gramStart"/>
      <w:r w:rsidRPr="00CD4299">
        <w:rPr>
          <w:bCs/>
        </w:rPr>
        <w:t>54.02.05 Живопись (по виду:</w:t>
      </w:r>
      <w:proofErr w:type="gramEnd"/>
      <w:r w:rsidRPr="00CD4299">
        <w:rPr>
          <w:bCs/>
        </w:rPr>
        <w:t xml:space="preserve"> Театрально-декорационная живопись)</w:t>
      </w:r>
    </w:p>
    <w:p w:rsidR="00D34A35" w:rsidRPr="002C2883" w:rsidRDefault="00D34A35" w:rsidP="00D34A35">
      <w:pPr>
        <w:jc w:val="center"/>
      </w:pPr>
    </w:p>
    <w:p w:rsidR="00D34A35" w:rsidRPr="002C2883" w:rsidRDefault="00D34A35" w:rsidP="00D34A35">
      <w:pPr>
        <w:ind w:firstLine="8222"/>
        <w:rPr>
          <w:i/>
        </w:rPr>
      </w:pPr>
    </w:p>
    <w:p w:rsidR="00D34A35" w:rsidRPr="002C2883" w:rsidRDefault="00D34A35" w:rsidP="00D34A35">
      <w:pPr>
        <w:shd w:val="clear" w:color="auto" w:fill="FFFFFF"/>
        <w:spacing w:line="322" w:lineRule="exact"/>
        <w:ind w:firstLine="8364"/>
      </w:pPr>
      <w:r w:rsidRPr="002C2883">
        <w:t xml:space="preserve">Квалификация: </w:t>
      </w:r>
      <w:r w:rsidR="00A41E44">
        <w:rPr>
          <w:bCs/>
        </w:rPr>
        <w:t>Х</w:t>
      </w:r>
      <w:r w:rsidR="00A41E44" w:rsidRPr="00A41E44">
        <w:rPr>
          <w:bCs/>
        </w:rPr>
        <w:t>удожник-живописец, преподаватель</w:t>
      </w:r>
    </w:p>
    <w:p w:rsidR="00D34A35" w:rsidRPr="002C2883" w:rsidRDefault="00D34A35" w:rsidP="00D34A35">
      <w:pPr>
        <w:ind w:firstLine="8364"/>
      </w:pPr>
      <w:r w:rsidRPr="002C2883">
        <w:t>Форма обучения - очная</w:t>
      </w:r>
    </w:p>
    <w:p w:rsidR="00D34A35" w:rsidRPr="002C2883" w:rsidRDefault="00D34A35" w:rsidP="00D34A35">
      <w:pPr>
        <w:ind w:firstLine="8364"/>
      </w:pPr>
      <w:r w:rsidRPr="002C2883">
        <w:t>Нормативный срок обучения – 3 года и 10 мес.</w:t>
      </w:r>
    </w:p>
    <w:p w:rsidR="00D34A35" w:rsidRPr="002C2883" w:rsidRDefault="00D34A35" w:rsidP="00D34A35">
      <w:pPr>
        <w:ind w:firstLine="8364"/>
        <w:rPr>
          <w:spacing w:val="-2"/>
        </w:rPr>
      </w:pPr>
      <w:r w:rsidRPr="002C2883">
        <w:t xml:space="preserve">на базе основного </w:t>
      </w:r>
      <w:r w:rsidRPr="002C2883">
        <w:rPr>
          <w:spacing w:val="-2"/>
        </w:rPr>
        <w:t>общего образования</w:t>
      </w: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left="-360"/>
        <w:rPr>
          <w:b/>
          <w:bCs/>
        </w:rPr>
      </w:pPr>
    </w:p>
    <w:p w:rsidR="00D34A35" w:rsidRDefault="00D34A35" w:rsidP="00D34A35">
      <w:pPr>
        <w:ind w:left="-360"/>
        <w:rPr>
          <w:b/>
        </w:rPr>
      </w:pPr>
    </w:p>
    <w:p w:rsidR="00A41E44" w:rsidRDefault="00A41E44" w:rsidP="00D34A35">
      <w:pPr>
        <w:ind w:left="-360"/>
        <w:rPr>
          <w:b/>
        </w:rPr>
      </w:pPr>
    </w:p>
    <w:p w:rsidR="00A41E44" w:rsidRDefault="00A41E44" w:rsidP="00D34A35">
      <w:pPr>
        <w:ind w:left="-360"/>
        <w:rPr>
          <w:b/>
        </w:rPr>
      </w:pPr>
    </w:p>
    <w:p w:rsidR="00CD4299" w:rsidRDefault="00CD4299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A726FB" w:rsidRPr="00A726FB" w:rsidRDefault="00D0488A" w:rsidP="00A726FB">
      <w:pPr>
        <w:spacing w:line="192" w:lineRule="auto"/>
        <w:ind w:hanging="284"/>
        <w:rPr>
          <w:b/>
        </w:rPr>
      </w:pPr>
      <w:r w:rsidRPr="00606196">
        <w:rPr>
          <w:b/>
        </w:rPr>
        <w:t xml:space="preserve">. </w:t>
      </w:r>
      <w:r>
        <w:rPr>
          <w:b/>
        </w:rPr>
        <w:t xml:space="preserve">1. </w:t>
      </w:r>
      <w:r w:rsidRPr="00606196">
        <w:rPr>
          <w:b/>
        </w:rPr>
        <w:t xml:space="preserve">График учебного процесса                                                       </w:t>
      </w:r>
      <w:r w:rsidRPr="00606196">
        <w:rPr>
          <w:b/>
        </w:rPr>
        <w:tab/>
        <w:t xml:space="preserve">                  </w:t>
      </w:r>
    </w:p>
    <w:p w:rsidR="00A726FB" w:rsidRDefault="00A726FB" w:rsidP="00D34A35">
      <w:pPr>
        <w:rPr>
          <w:b/>
          <w:sz w:val="20"/>
          <w:szCs w:val="20"/>
        </w:rPr>
      </w:pPr>
    </w:p>
    <w:p w:rsidR="00A726FB" w:rsidRDefault="00A726FB" w:rsidP="00D34A35">
      <w:pPr>
        <w:rPr>
          <w:b/>
          <w:sz w:val="20"/>
          <w:szCs w:val="20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319"/>
        <w:gridCol w:w="265"/>
        <w:gridCol w:w="291"/>
        <w:gridCol w:w="292"/>
        <w:gridCol w:w="291"/>
        <w:gridCol w:w="279"/>
        <w:gridCol w:w="304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</w:tblGrid>
      <w:tr w:rsidR="00C95453" w:rsidRPr="00157F79" w:rsidTr="00301EB0">
        <w:tc>
          <w:tcPr>
            <w:tcW w:w="291" w:type="dxa"/>
            <w:vMerge w:val="restart"/>
            <w:textDirection w:val="btLr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Курсы</w:t>
            </w:r>
          </w:p>
          <w:p w:rsidR="00C95453" w:rsidRPr="00157F79" w:rsidRDefault="00C95453" w:rsidP="00301EB0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сентябрь</w:t>
            </w:r>
          </w:p>
        </w:tc>
        <w:tc>
          <w:tcPr>
            <w:tcW w:w="292" w:type="dxa"/>
            <w:vMerge w:val="restart"/>
            <w:textDirection w:val="btLr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29.09-5.10</w:t>
            </w:r>
          </w:p>
          <w:p w:rsidR="00C95453" w:rsidRPr="00157F79" w:rsidRDefault="00C95453" w:rsidP="00301EB0">
            <w:pPr>
              <w:ind w:left="-57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30.09-5.10</w:t>
            </w:r>
          </w:p>
        </w:tc>
        <w:tc>
          <w:tcPr>
            <w:tcW w:w="874" w:type="dxa"/>
            <w:gridSpan w:val="3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октябрь</w:t>
            </w:r>
          </w:p>
        </w:tc>
        <w:tc>
          <w:tcPr>
            <w:tcW w:w="292" w:type="dxa"/>
            <w:vMerge w:val="restart"/>
            <w:textDirection w:val="btLr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27.10-2.11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ноябрь</w:t>
            </w:r>
          </w:p>
        </w:tc>
        <w:tc>
          <w:tcPr>
            <w:tcW w:w="1166" w:type="dxa"/>
            <w:gridSpan w:val="4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декабрь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gridSpan w:val="3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январь</w:t>
            </w:r>
          </w:p>
        </w:tc>
        <w:tc>
          <w:tcPr>
            <w:tcW w:w="291" w:type="dxa"/>
            <w:vMerge w:val="restart"/>
            <w:textDirection w:val="btLr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26.01-01-02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875" w:type="dxa"/>
            <w:gridSpan w:val="3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февраль</w:t>
            </w:r>
          </w:p>
        </w:tc>
        <w:tc>
          <w:tcPr>
            <w:tcW w:w="291" w:type="dxa"/>
            <w:vMerge w:val="restart"/>
            <w:textDirection w:val="btLr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23.02-1.03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март</w:t>
            </w:r>
          </w:p>
        </w:tc>
        <w:tc>
          <w:tcPr>
            <w:tcW w:w="319" w:type="dxa"/>
            <w:vMerge w:val="restart"/>
            <w:textDirection w:val="btLr"/>
          </w:tcPr>
          <w:p w:rsidR="00C95453" w:rsidRPr="00586710" w:rsidRDefault="00C95453" w:rsidP="00301EB0">
            <w:pPr>
              <w:ind w:left="-57" w:right="-57"/>
              <w:jc w:val="center"/>
              <w:rPr>
                <w:sz w:val="18"/>
                <w:szCs w:val="18"/>
              </w:rPr>
            </w:pPr>
            <w:r w:rsidRPr="00586710">
              <w:rPr>
                <w:sz w:val="18"/>
                <w:szCs w:val="18"/>
              </w:rPr>
              <w:t>30.03-5.04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848" w:type="dxa"/>
            <w:gridSpan w:val="3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апрель</w:t>
            </w:r>
          </w:p>
        </w:tc>
        <w:tc>
          <w:tcPr>
            <w:tcW w:w="291" w:type="dxa"/>
            <w:vMerge w:val="restart"/>
            <w:textDirection w:val="btLr"/>
          </w:tcPr>
          <w:p w:rsidR="00C95453" w:rsidRDefault="00C95453" w:rsidP="00301EB0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27.04.-3.05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C95453" w:rsidRPr="0039619B" w:rsidRDefault="00C95453" w:rsidP="00301EB0">
            <w:pPr>
              <w:ind w:left="-57" w:right="-57"/>
              <w:jc w:val="center"/>
              <w:rPr>
                <w:sz w:val="18"/>
                <w:szCs w:val="18"/>
              </w:rPr>
            </w:pPr>
            <w:r w:rsidRPr="0039619B">
              <w:rPr>
                <w:sz w:val="18"/>
                <w:szCs w:val="18"/>
              </w:rPr>
              <w:t>25</w:t>
            </w:r>
          </w:p>
          <w:p w:rsidR="00C95453" w:rsidRPr="0039619B" w:rsidRDefault="00C95453" w:rsidP="00301EB0">
            <w:pPr>
              <w:ind w:left="-57" w:right="-57"/>
              <w:jc w:val="center"/>
              <w:rPr>
                <w:sz w:val="18"/>
                <w:szCs w:val="18"/>
              </w:rPr>
            </w:pPr>
            <w:r w:rsidRPr="0039619B">
              <w:rPr>
                <w:sz w:val="18"/>
                <w:szCs w:val="18"/>
              </w:rPr>
              <w:t>31</w:t>
            </w:r>
          </w:p>
          <w:p w:rsidR="00C95453" w:rsidRPr="00157F79" w:rsidRDefault="00C95453" w:rsidP="00301E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май</w:t>
            </w:r>
          </w:p>
        </w:tc>
        <w:tc>
          <w:tcPr>
            <w:tcW w:w="1167" w:type="dxa"/>
            <w:gridSpan w:val="4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июнь</w:t>
            </w:r>
          </w:p>
        </w:tc>
        <w:tc>
          <w:tcPr>
            <w:tcW w:w="291" w:type="dxa"/>
            <w:vMerge w:val="restart"/>
            <w:textDirection w:val="btLr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29.06-5.07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875" w:type="dxa"/>
            <w:gridSpan w:val="3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июль</w:t>
            </w:r>
          </w:p>
        </w:tc>
        <w:tc>
          <w:tcPr>
            <w:tcW w:w="291" w:type="dxa"/>
            <w:vMerge w:val="restart"/>
            <w:textDirection w:val="btLr"/>
          </w:tcPr>
          <w:p w:rsidR="00C95453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27.07-2.08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</w:tc>
        <w:tc>
          <w:tcPr>
            <w:tcW w:w="1167" w:type="dxa"/>
            <w:gridSpan w:val="4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август</w:t>
            </w:r>
          </w:p>
        </w:tc>
      </w:tr>
      <w:tr w:rsidR="00C95453" w:rsidRPr="00157F79" w:rsidTr="00301EB0">
        <w:trPr>
          <w:cantSplit/>
          <w:trHeight w:val="1134"/>
        </w:trPr>
        <w:tc>
          <w:tcPr>
            <w:tcW w:w="291" w:type="dxa"/>
            <w:vMerge/>
          </w:tcPr>
          <w:p w:rsidR="00C95453" w:rsidRPr="00157F79" w:rsidRDefault="00C95453" w:rsidP="00301EB0">
            <w:pPr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21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28</w:t>
            </w:r>
          </w:p>
        </w:tc>
        <w:tc>
          <w:tcPr>
            <w:tcW w:w="292" w:type="dxa"/>
            <w:vMerge/>
          </w:tcPr>
          <w:p w:rsidR="00C95453" w:rsidRPr="00157F79" w:rsidRDefault="00C95453" w:rsidP="00301EB0">
            <w:pPr>
              <w:ind w:lef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12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19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26</w:t>
            </w:r>
          </w:p>
        </w:tc>
        <w:tc>
          <w:tcPr>
            <w:tcW w:w="292" w:type="dxa"/>
            <w:vMerge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16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23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30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21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28</w:t>
            </w:r>
          </w:p>
        </w:tc>
        <w:tc>
          <w:tcPr>
            <w:tcW w:w="292" w:type="dxa"/>
            <w:textDirection w:val="btLr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29.12.-4.01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11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18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25</w:t>
            </w:r>
          </w:p>
        </w:tc>
        <w:tc>
          <w:tcPr>
            <w:tcW w:w="291" w:type="dxa"/>
            <w:vMerge/>
          </w:tcPr>
          <w:p w:rsidR="00C95453" w:rsidRPr="00157F79" w:rsidRDefault="00C95453" w:rsidP="00301E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91" w:type="dxa"/>
            <w:vMerge/>
          </w:tcPr>
          <w:p w:rsidR="00C95453" w:rsidRPr="00157F79" w:rsidRDefault="00C95453" w:rsidP="00301E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23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19" w:type="dxa"/>
            <w:vMerge/>
          </w:tcPr>
          <w:p w:rsidR="00C95453" w:rsidRPr="00157F79" w:rsidRDefault="00C95453" w:rsidP="00301E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91" w:type="dxa"/>
            <w:vMerge/>
          </w:tcPr>
          <w:p w:rsidR="00C95453" w:rsidRPr="00157F79" w:rsidRDefault="00C95453" w:rsidP="00301E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04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91" w:type="dxa"/>
            <w:textDirection w:val="btLr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25.05-31.05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C95453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91" w:type="dxa"/>
            <w:vMerge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92" w:type="dxa"/>
          </w:tcPr>
          <w:p w:rsidR="00C95453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91" w:type="dxa"/>
            <w:vMerge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EE2034">
              <w:rPr>
                <w:sz w:val="16"/>
                <w:szCs w:val="16"/>
              </w:rPr>
              <w:t>6</w:t>
            </w:r>
          </w:p>
        </w:tc>
        <w:tc>
          <w:tcPr>
            <w:tcW w:w="292" w:type="dxa"/>
          </w:tcPr>
          <w:p w:rsidR="00C95453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C95453" w:rsidRPr="00157F79" w:rsidTr="00301EB0"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C95453" w:rsidRPr="008A1B98" w:rsidRDefault="00C95453" w:rsidP="00301EB0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8A1B98" w:rsidRDefault="00C95453" w:rsidP="00301EB0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 w:rsidRPr="008A1B9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19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04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C95453" w:rsidRPr="00157F79" w:rsidTr="00301EB0"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C95453" w:rsidRPr="008A1B98" w:rsidRDefault="00C95453" w:rsidP="00301EB0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8A1B98" w:rsidRDefault="00C95453" w:rsidP="00301EB0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 w:rsidRPr="008A1B9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19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04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C95453" w:rsidRPr="00157F79" w:rsidTr="00301EB0"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C95453" w:rsidRPr="008A1B98" w:rsidRDefault="00C95453" w:rsidP="00301EB0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8A1B98" w:rsidRDefault="00C95453" w:rsidP="00301EB0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19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04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C95453" w:rsidRPr="00157F79" w:rsidTr="00301EB0"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2" w:type="dxa"/>
          </w:tcPr>
          <w:p w:rsidR="00C95453" w:rsidRPr="00C546BB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1" w:type="dxa"/>
          </w:tcPr>
          <w:p w:rsidR="00C95453" w:rsidRPr="00C546BB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2" w:type="dxa"/>
          </w:tcPr>
          <w:p w:rsidR="00C95453" w:rsidRPr="00C546BB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1" w:type="dxa"/>
          </w:tcPr>
          <w:p w:rsidR="00C95453" w:rsidRPr="00C546BB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2" w:type="dxa"/>
          </w:tcPr>
          <w:p w:rsidR="00C95453" w:rsidRPr="00C546BB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92" w:type="dxa"/>
          </w:tcPr>
          <w:p w:rsidR="00C95453" w:rsidRPr="008A1B98" w:rsidRDefault="00C95453" w:rsidP="00301EB0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1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lang w:val="en-US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C95453" w:rsidRPr="008A1B98" w:rsidRDefault="00C95453" w:rsidP="00301EB0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C95453" w:rsidRPr="009C6E67" w:rsidRDefault="00C95453" w:rsidP="00301EB0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1" w:type="dxa"/>
          </w:tcPr>
          <w:p w:rsidR="00C95453" w:rsidRPr="009C6E67" w:rsidRDefault="00C95453" w:rsidP="00301EB0">
            <w:pPr>
              <w:ind w:left="-113" w:right="-113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2" w:type="dxa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9" w:type="dxa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65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1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2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1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79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304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C95453" w:rsidRPr="00157F79" w:rsidRDefault="00C95453" w:rsidP="00301EB0">
            <w:pPr>
              <w:spacing w:line="192" w:lineRule="auto"/>
              <w:ind w:left="-113" w:right="-113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113" w:right="-113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</w:tr>
    </w:tbl>
    <w:p w:rsidR="00C95453" w:rsidRDefault="00C95453" w:rsidP="00D34A35">
      <w:pPr>
        <w:rPr>
          <w:b/>
          <w:sz w:val="20"/>
          <w:szCs w:val="20"/>
        </w:rPr>
      </w:pPr>
    </w:p>
    <w:p w:rsidR="00D34A35" w:rsidRPr="005A7D55" w:rsidRDefault="00D34A35" w:rsidP="00D34A35">
      <w:pPr>
        <w:tabs>
          <w:tab w:val="left" w:pos="142"/>
        </w:tabs>
        <w:rPr>
          <w:b/>
        </w:rPr>
      </w:pPr>
      <w:r w:rsidRPr="005A7D55">
        <w:t xml:space="preserve">      </w:t>
      </w:r>
      <w:r w:rsidRPr="005A7D55">
        <w:rPr>
          <w:b/>
        </w:rPr>
        <w:t xml:space="preserve">   </w:t>
      </w:r>
    </w:p>
    <w:tbl>
      <w:tblPr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425"/>
        <w:gridCol w:w="279"/>
        <w:gridCol w:w="430"/>
        <w:gridCol w:w="284"/>
        <w:gridCol w:w="283"/>
        <w:gridCol w:w="263"/>
        <w:gridCol w:w="304"/>
        <w:gridCol w:w="284"/>
        <w:gridCol w:w="850"/>
        <w:gridCol w:w="284"/>
        <w:gridCol w:w="992"/>
        <w:gridCol w:w="283"/>
        <w:gridCol w:w="567"/>
        <w:gridCol w:w="426"/>
        <w:gridCol w:w="567"/>
        <w:gridCol w:w="283"/>
        <w:gridCol w:w="709"/>
        <w:gridCol w:w="425"/>
        <w:gridCol w:w="567"/>
        <w:gridCol w:w="284"/>
        <w:gridCol w:w="567"/>
        <w:gridCol w:w="283"/>
        <w:gridCol w:w="567"/>
        <w:gridCol w:w="284"/>
        <w:gridCol w:w="567"/>
        <w:gridCol w:w="425"/>
        <w:gridCol w:w="562"/>
        <w:gridCol w:w="236"/>
        <w:gridCol w:w="484"/>
        <w:gridCol w:w="360"/>
        <w:gridCol w:w="360"/>
      </w:tblGrid>
      <w:tr w:rsidR="00D34A35" w:rsidRPr="005A7D55" w:rsidTr="000C464D">
        <w:tc>
          <w:tcPr>
            <w:tcW w:w="1560" w:type="dxa"/>
          </w:tcPr>
          <w:p w:rsidR="00D34A35" w:rsidRPr="00157F79" w:rsidRDefault="00D34A35" w:rsidP="000C464D">
            <w:pPr>
              <w:ind w:left="-57" w:right="-57"/>
              <w:rPr>
                <w:b/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Обозначения:</w:t>
            </w:r>
          </w:p>
        </w:tc>
        <w:tc>
          <w:tcPr>
            <w:tcW w:w="113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Аудиторные занятия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283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(педагогическая)</w:t>
            </w:r>
          </w:p>
        </w:tc>
        <w:tc>
          <w:tcPr>
            <w:tcW w:w="283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Государственная (итоговая) аттестация</w:t>
            </w:r>
          </w:p>
        </w:tc>
        <w:tc>
          <w:tcPr>
            <w:tcW w:w="236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Каникулы</w:t>
            </w:r>
          </w:p>
        </w:tc>
      </w:tr>
      <w:tr w:rsidR="00D34A35" w:rsidRPr="005A7D55" w:rsidTr="000C464D">
        <w:trPr>
          <w:gridAfter w:val="1"/>
          <w:wAfter w:w="360" w:type="dxa"/>
          <w:trHeight w:val="217"/>
        </w:trPr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D34A35" w:rsidRPr="00157F79" w:rsidRDefault="00D34A35" w:rsidP="000C464D">
            <w:pPr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14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(8)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</w:tbl>
    <w:p w:rsidR="00D34A35" w:rsidRPr="005A7D55" w:rsidRDefault="00D34A35" w:rsidP="00D34A35">
      <w:pPr>
        <w:ind w:left="-540" w:firstLine="540"/>
        <w:rPr>
          <w:b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Pr="005A7D55" w:rsidRDefault="00D34A35" w:rsidP="00D34A35">
      <w:pPr>
        <w:ind w:hanging="284"/>
      </w:pPr>
      <w:r>
        <w:rPr>
          <w:b/>
          <w:bCs/>
        </w:rPr>
        <w:t>2. Сводные данные по бюджету времени (в неделях)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160"/>
        <w:gridCol w:w="1080"/>
        <w:gridCol w:w="1260"/>
        <w:gridCol w:w="1440"/>
        <w:gridCol w:w="1440"/>
        <w:gridCol w:w="1440"/>
        <w:gridCol w:w="1800"/>
        <w:gridCol w:w="1800"/>
        <w:gridCol w:w="1276"/>
        <w:gridCol w:w="884"/>
      </w:tblGrid>
      <w:tr w:rsidR="00D34A35" w:rsidRPr="0026701B" w:rsidTr="000C464D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 xml:space="preserve">Курсы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992029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992029">
              <w:rPr>
                <w:b/>
                <w:bCs/>
                <w:sz w:val="20"/>
                <w:szCs w:val="20"/>
              </w:rPr>
              <w:t>Обучение дисциплинам и междисциплинарным курсам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Учебная практика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Каникулы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D34A35" w:rsidRPr="0026701B" w:rsidTr="000C464D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работа с натуры на открытом воздухе </w:t>
            </w:r>
            <w:r w:rsidRPr="0026701B">
              <w:rPr>
                <w:b/>
                <w:sz w:val="18"/>
                <w:szCs w:val="18"/>
              </w:rPr>
              <w:t>(пленэр)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spacing w:val="-1"/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изучение памятников искусства </w:t>
            </w:r>
          </w:p>
          <w:p w:rsidR="00D34A35" w:rsidRPr="0026701B" w:rsidRDefault="00D34A35" w:rsidP="000C464D">
            <w:pPr>
              <w:jc w:val="center"/>
              <w:rPr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в других </w:t>
            </w:r>
            <w:r w:rsidRPr="0026701B">
              <w:rPr>
                <w:sz w:val="18"/>
                <w:szCs w:val="18"/>
              </w:rPr>
              <w:t>городах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по профилю специальности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педагогическая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преддипломная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11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43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199</w:t>
            </w:r>
          </w:p>
        </w:tc>
      </w:tr>
    </w:tbl>
    <w:p w:rsidR="00D34A35" w:rsidRDefault="00D34A35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1705F8" w:rsidRDefault="001705F8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C95453" w:rsidRDefault="00C95453"/>
    <w:p w:rsidR="00DC5584" w:rsidRDefault="00DC5584"/>
    <w:p w:rsidR="00DC5584" w:rsidRDefault="00DC5584"/>
    <w:p w:rsidR="00DC5584" w:rsidRDefault="00DC5584" w:rsidP="00DC5584">
      <w:pPr>
        <w:ind w:left="-360"/>
        <w:rPr>
          <w:b/>
        </w:rPr>
      </w:pPr>
      <w:r>
        <w:rPr>
          <w:b/>
        </w:rPr>
        <w:t>3. План учебного процесса</w:t>
      </w:r>
    </w:p>
    <w:tbl>
      <w:tblPr>
        <w:tblW w:w="155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4933"/>
        <w:gridCol w:w="236"/>
        <w:gridCol w:w="236"/>
        <w:gridCol w:w="236"/>
        <w:gridCol w:w="236"/>
        <w:gridCol w:w="236"/>
        <w:gridCol w:w="236"/>
        <w:gridCol w:w="236"/>
        <w:gridCol w:w="215"/>
        <w:gridCol w:w="21"/>
        <w:gridCol w:w="643"/>
        <w:gridCol w:w="21"/>
        <w:gridCol w:w="494"/>
        <w:gridCol w:w="21"/>
        <w:gridCol w:w="69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94"/>
        <w:gridCol w:w="21"/>
        <w:gridCol w:w="519"/>
        <w:gridCol w:w="21"/>
        <w:gridCol w:w="519"/>
        <w:gridCol w:w="21"/>
      </w:tblGrid>
      <w:tr w:rsidR="00DC5584" w:rsidTr="00481E01">
        <w:trPr>
          <w:gridAfter w:val="1"/>
          <w:wAfter w:w="21" w:type="dxa"/>
          <w:cantSplit/>
          <w:trHeight w:val="415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>Индекс</w:t>
            </w:r>
          </w:p>
        </w:tc>
        <w:tc>
          <w:tcPr>
            <w:tcW w:w="4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Pr="004A4DA1" w:rsidRDefault="00DC5584" w:rsidP="000C464D">
            <w:pPr>
              <w:jc w:val="center"/>
              <w:rPr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 xml:space="preserve">учебных </w:t>
            </w:r>
            <w:r w:rsidRPr="004A4DA1">
              <w:rPr>
                <w:b/>
                <w:sz w:val="24"/>
                <w:szCs w:val="24"/>
              </w:rPr>
              <w:t>циклов, разделов, дисциплин, профессиональных модулей, МДК, практик</w:t>
            </w:r>
          </w:p>
        </w:tc>
        <w:tc>
          <w:tcPr>
            <w:tcW w:w="18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 xml:space="preserve">Формы промежуточной аттестации </w:t>
            </w: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Учебная нагрузка обучающихся (часов)</w:t>
            </w:r>
          </w:p>
        </w:tc>
        <w:tc>
          <w:tcPr>
            <w:tcW w:w="4395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2C2883">
            <w:pPr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bCs/>
                <w:sz w:val="18"/>
                <w:szCs w:val="18"/>
              </w:rPr>
              <w:t>Распределение обязательной аудиторной нагрузки по курсам и семестрам (час</w:t>
            </w:r>
            <w:proofErr w:type="gramStart"/>
            <w:r w:rsidR="002C2883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4A4DA1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4A4DA1">
              <w:rPr>
                <w:b/>
                <w:bCs/>
                <w:sz w:val="18"/>
                <w:szCs w:val="18"/>
              </w:rPr>
              <w:t>в</w:t>
            </w:r>
            <w:proofErr w:type="gramEnd"/>
            <w:r w:rsidRPr="004A4DA1">
              <w:rPr>
                <w:b/>
                <w:bCs/>
                <w:sz w:val="18"/>
                <w:szCs w:val="18"/>
              </w:rPr>
              <w:t xml:space="preserve"> </w:t>
            </w:r>
            <w:r w:rsidR="002C2883">
              <w:rPr>
                <w:b/>
                <w:bCs/>
                <w:sz w:val="18"/>
                <w:szCs w:val="18"/>
              </w:rPr>
              <w:t>семестр</w:t>
            </w:r>
            <w:r w:rsidRPr="004A4DA1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DC5584" w:rsidTr="00481E01">
        <w:trPr>
          <w:gridAfter w:val="1"/>
          <w:wAfter w:w="21" w:type="dxa"/>
          <w:cantSplit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DC5584" w:rsidP="000C464D">
            <w:pPr>
              <w:ind w:left="113" w:right="113"/>
              <w:rPr>
                <w:sz w:val="16"/>
                <w:szCs w:val="16"/>
              </w:rPr>
            </w:pPr>
          </w:p>
          <w:p w:rsidR="00DC5584" w:rsidRPr="004A4DA1" w:rsidRDefault="00DC5584" w:rsidP="000C464D">
            <w:pPr>
              <w:ind w:left="113" w:right="113"/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Максимальная</w:t>
            </w:r>
          </w:p>
          <w:p w:rsidR="00DC5584" w:rsidRDefault="00DC5584" w:rsidP="000C464D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Pr="004A4DA1" w:rsidRDefault="00DC5584" w:rsidP="000C464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Самостоятельная работа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>Обязательная аудиторная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1 курс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2 курс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3 курс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4 курс</w:t>
            </w:r>
          </w:p>
        </w:tc>
      </w:tr>
      <w:tr w:rsidR="00DC5584" w:rsidTr="00481E01">
        <w:trPr>
          <w:gridAfter w:val="1"/>
          <w:wAfter w:w="21" w:type="dxa"/>
          <w:cantSplit/>
          <w:trHeight w:val="157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Pr="004A4DA1" w:rsidRDefault="00DC5584" w:rsidP="000C464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Всего занятий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3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4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5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  <w:r w:rsidR="00DD3684">
              <w:rPr>
                <w:b/>
                <w:sz w:val="18"/>
                <w:szCs w:val="18"/>
              </w:rPr>
              <w:t>9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7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  <w:r w:rsidR="00DD3684">
              <w:rPr>
                <w:b/>
                <w:sz w:val="18"/>
                <w:szCs w:val="18"/>
              </w:rPr>
              <w:t>2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8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D3684" w:rsidP="000C46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</w:tr>
      <w:tr w:rsidR="00DC5584" w:rsidTr="00481E01">
        <w:trPr>
          <w:gridAfter w:val="1"/>
          <w:wAfter w:w="21" w:type="dxa"/>
          <w:cantSplit/>
          <w:trHeight w:val="1194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DC5584" w:rsidP="000C464D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C94666" w:rsidP="000C464D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групповые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DC5584" w:rsidRDefault="00C94666" w:rsidP="000C464D">
            <w:pPr>
              <w:jc w:val="center"/>
              <w:rPr>
                <w:sz w:val="16"/>
              </w:rPr>
            </w:pPr>
            <w:r>
              <w:rPr>
                <w:sz w:val="14"/>
                <w:szCs w:val="14"/>
              </w:rPr>
              <w:t>мелкогрупповые</w:t>
            </w: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</w:tr>
      <w:tr w:rsidR="00DC5584" w:rsidTr="00481E01">
        <w:trPr>
          <w:gridAfter w:val="1"/>
          <w:wAfter w:w="21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</w:tr>
      <w:tr w:rsidR="002C2883" w:rsidRPr="00F97651" w:rsidTr="00481E01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spacing w:line="180" w:lineRule="atLeast"/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ОД.00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Общеобразовательный учебный цикл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2106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702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1404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44112E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44112E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44112E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44112E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44112E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CA2D29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 w:rsidR="00B26B17">
              <w:rPr>
                <w:b/>
                <w:sz w:val="18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44112E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E63DB" w:rsidP="002C288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  <w:r w:rsidR="00B26B17">
              <w:rPr>
                <w:b/>
                <w:sz w:val="16"/>
              </w:rPr>
              <w:t>4</w:t>
            </w:r>
          </w:p>
        </w:tc>
      </w:tr>
      <w:tr w:rsidR="002E7868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ОД.01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C94666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Базовые учебные дисциплины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1242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796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224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44112E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44112E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172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118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29440B" w:rsidRDefault="00573780" w:rsidP="00515F35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Естествознание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236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118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118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ОД.01.08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29440B" w:rsidRDefault="00573780" w:rsidP="00515F35">
            <w:pPr>
              <w:rPr>
                <w:sz w:val="18"/>
                <w:szCs w:val="18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ОД.01.09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162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ОД.01.10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Астрономия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ОД.01.11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proofErr w:type="gramStart"/>
            <w:r w:rsidRPr="0069129D">
              <w:rPr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ОД.02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Профильные учебные дисциплины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4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ОД.02.01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История мировой культуры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190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ОД.02.02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ОД.02.03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История искусств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280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ОД.02.04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Черчение и перспектива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ОД.02.05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Пластическая анатомия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lastRenderedPageBreak/>
              <w:t>ОД.02.06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28</w:t>
            </w:r>
          </w:p>
        </w:tc>
      </w:tr>
      <w:tr w:rsidR="001F1434" w:rsidRPr="0069129D" w:rsidTr="00481E01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br w:type="page"/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Обязательная часть циклов ППССЗ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4086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846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F1434" w:rsidRPr="0069129D" w:rsidRDefault="001F1434" w:rsidP="001F1434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69129D">
              <w:rPr>
                <w:b/>
                <w:color w:val="auto"/>
                <w:sz w:val="22"/>
                <w:szCs w:val="22"/>
              </w:rPr>
              <w:t>3240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F1434" w:rsidRPr="0069129D" w:rsidTr="00481E01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ОГСЭ.00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Общий гуманитарный и социально-экономический учебный цикл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490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164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326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22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ОГСЭ.01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Основы философии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ОГСЭ.02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История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ОГСЭ.03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Психология общения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12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ОГСЭ.04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ОГСЭ.05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228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</w:t>
            </w:r>
          </w:p>
        </w:tc>
      </w:tr>
      <w:tr w:rsidR="001F1434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Профессиональный  цикл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3596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682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2914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288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320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420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448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538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276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264</w:t>
            </w:r>
          </w:p>
        </w:tc>
      </w:tr>
      <w:tr w:rsidR="001F1434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ОП.00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Общепрофессиональные дисциплины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5562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56262">
              <w:rPr>
                <w:b/>
                <w:sz w:val="22"/>
                <w:szCs w:val="22"/>
              </w:rPr>
              <w:t>849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5562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56262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55626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</w:t>
            </w:r>
            <w:r w:rsidR="00556262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D4C19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D4C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D4C19">
              <w:rPr>
                <w:b/>
                <w:sz w:val="22"/>
                <w:szCs w:val="22"/>
              </w:rPr>
              <w:t>62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ОП.01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Рисунок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562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50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ОП.02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Живопись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756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96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ОП.03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proofErr w:type="spellStart"/>
            <w:r w:rsidRPr="0069129D">
              <w:rPr>
                <w:sz w:val="22"/>
                <w:szCs w:val="22"/>
              </w:rPr>
              <w:t>Цветоведение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ОП.04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621411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D4C19">
            <w:pPr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ОП.0</w:t>
            </w:r>
            <w:r w:rsidR="001D4C19" w:rsidRPr="001D4C19">
              <w:rPr>
                <w:sz w:val="22"/>
                <w:szCs w:val="22"/>
              </w:rPr>
              <w:t>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Театральный макет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4E2092" w:rsidP="001F1434">
            <w:pPr>
              <w:rPr>
                <w:sz w:val="22"/>
                <w:szCs w:val="22"/>
              </w:rPr>
            </w:pPr>
            <w:r w:rsidRPr="001D4C19">
              <w:rPr>
                <w:sz w:val="16"/>
                <w:szCs w:val="16"/>
              </w:rPr>
              <w:t>Э*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4E2092" w:rsidP="001F1434">
            <w:pPr>
              <w:rPr>
                <w:sz w:val="22"/>
                <w:szCs w:val="22"/>
              </w:rPr>
            </w:pPr>
            <w:r w:rsidRPr="001D4C19">
              <w:rPr>
                <w:sz w:val="16"/>
                <w:szCs w:val="16"/>
              </w:rPr>
              <w:t>Э*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4E2092" w:rsidP="001F1434">
            <w:pPr>
              <w:ind w:left="-61" w:hanging="61"/>
              <w:jc w:val="right"/>
              <w:rPr>
                <w:b/>
                <w:sz w:val="12"/>
                <w:szCs w:val="12"/>
              </w:rPr>
            </w:pPr>
            <w:r w:rsidRPr="001D4C19">
              <w:rPr>
                <w:sz w:val="16"/>
                <w:szCs w:val="16"/>
              </w:rPr>
              <w:t>Э*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4E2092" w:rsidP="001F1434">
            <w:pPr>
              <w:rPr>
                <w:sz w:val="22"/>
                <w:szCs w:val="22"/>
              </w:rPr>
            </w:pPr>
            <w:r w:rsidRPr="001D4C19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A91E35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447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A91E35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149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A91E35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298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20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Основы бутафорского искусства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F1434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ПМ.00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spacing w:line="180" w:lineRule="atLeast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Профессиональные модули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5562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556262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5562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56262">
              <w:rPr>
                <w:b/>
                <w:sz w:val="22"/>
                <w:szCs w:val="22"/>
              </w:rPr>
              <w:t>314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</w:tr>
      <w:tr w:rsidR="001F1434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pStyle w:val="5"/>
              <w:spacing w:before="0" w:after="0"/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</w:pPr>
            <w:r w:rsidRPr="0069129D"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  <w:t>ПМ.01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 xml:space="preserve">Творческая </w:t>
            </w:r>
            <w:r>
              <w:rPr>
                <w:b/>
                <w:sz w:val="22"/>
                <w:szCs w:val="22"/>
              </w:rPr>
              <w:t>и исполнительская деятельность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1367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1F1434" w:rsidP="00754B2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1</w:t>
            </w:r>
            <w:r w:rsidR="00754B24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</w:tr>
      <w:tr w:rsidR="001F1434" w:rsidRPr="0069129D" w:rsidTr="002E7868">
        <w:trPr>
          <w:trHeight w:val="5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69129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МДК.01.01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pStyle w:val="3"/>
              <w:tabs>
                <w:tab w:val="left" w:pos="708"/>
              </w:tabs>
              <w:autoSpaceDE w:val="0"/>
              <w:adjustRightInd w:val="0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69129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Художественное оформление спектакля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1195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</w:tr>
      <w:tr w:rsidR="001F1434" w:rsidRPr="0069129D" w:rsidTr="002E7868">
        <w:trPr>
          <w:trHeight w:val="5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69129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МДК.01.02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pStyle w:val="3"/>
              <w:tabs>
                <w:tab w:val="left" w:pos="708"/>
              </w:tabs>
              <w:autoSpaceDE w:val="0"/>
              <w:adjustRightInd w:val="0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69129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История театра и материальной культуры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172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УП.01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proofErr w:type="gramStart"/>
            <w:r w:rsidRPr="0069129D">
              <w:rPr>
                <w:spacing w:val="-1"/>
                <w:sz w:val="22"/>
                <w:szCs w:val="22"/>
              </w:rPr>
              <w:t xml:space="preserve">Учебная практика (работа с натуры на открытом воздухе </w:t>
            </w:r>
            <w:r w:rsidRPr="0069129D">
              <w:rPr>
                <w:sz w:val="22"/>
                <w:szCs w:val="22"/>
              </w:rPr>
              <w:t>(пленэр)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 недели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УП.02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pacing w:val="-1"/>
                <w:sz w:val="22"/>
                <w:szCs w:val="22"/>
              </w:rPr>
              <w:t xml:space="preserve">Учебная практика (изучение памятников искусства в других </w:t>
            </w:r>
            <w:r w:rsidRPr="0069129D">
              <w:rPr>
                <w:sz w:val="22"/>
                <w:szCs w:val="22"/>
              </w:rPr>
              <w:t>городах)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недел</w:t>
            </w:r>
            <w:r w:rsidRPr="0069129D">
              <w:rPr>
                <w:sz w:val="22"/>
                <w:szCs w:val="22"/>
              </w:rPr>
              <w:t>и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ПП.01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pacing w:val="-1"/>
                <w:sz w:val="22"/>
                <w:szCs w:val="22"/>
              </w:rPr>
              <w:t>Производственная практика (по профилю специальности)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 недель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</w:tr>
      <w:tr w:rsidR="001F1434" w:rsidRPr="0069129D" w:rsidTr="002E7868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ПМ.01.</w:t>
            </w:r>
            <w:proofErr w:type="gramStart"/>
            <w:r w:rsidRPr="0069129D">
              <w:rPr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pacing w:val="-1"/>
                <w:sz w:val="22"/>
                <w:szCs w:val="22"/>
              </w:rPr>
            </w:pPr>
            <w:r w:rsidRPr="0069129D">
              <w:rPr>
                <w:spacing w:val="-1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B6D7F" w:rsidRDefault="001F1434" w:rsidP="001F1434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29440B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ПМ.02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Педагогическая деятельность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380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126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254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331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МДК.02.01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pacing w:val="2"/>
                <w:sz w:val="22"/>
                <w:szCs w:val="22"/>
              </w:rPr>
              <w:t xml:space="preserve">Педагогические основы </w:t>
            </w:r>
            <w:r w:rsidRPr="0069129D">
              <w:rPr>
                <w:spacing w:val="-1"/>
                <w:sz w:val="22"/>
                <w:szCs w:val="22"/>
              </w:rPr>
              <w:t>преподавания творческих дисциплин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B6D7F" w:rsidRDefault="001F1434" w:rsidP="001F1434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29440B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210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331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МДК.02.02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pacing w:val="-1"/>
                <w:sz w:val="22"/>
                <w:szCs w:val="22"/>
                <w:lang w:eastAsia="en-US"/>
              </w:rPr>
              <w:t xml:space="preserve">Учебно-методическое </w:t>
            </w:r>
            <w:r w:rsidRPr="0069129D">
              <w:rPr>
                <w:spacing w:val="-2"/>
                <w:sz w:val="22"/>
                <w:szCs w:val="22"/>
                <w:lang w:eastAsia="en-US"/>
              </w:rPr>
              <w:t xml:space="preserve">обеспечение     учебного </w:t>
            </w:r>
            <w:r w:rsidRPr="0069129D">
              <w:rPr>
                <w:sz w:val="22"/>
                <w:szCs w:val="22"/>
                <w:lang w:eastAsia="en-US"/>
              </w:rPr>
              <w:t>процесса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B6D7F" w:rsidRDefault="001F1434" w:rsidP="001F1434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29440B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170</w:t>
            </w:r>
          </w:p>
        </w:tc>
        <w:tc>
          <w:tcPr>
            <w:tcW w:w="5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56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lastRenderedPageBreak/>
              <w:t>ПП.02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Производственная практика (педагогическая)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B6D7F" w:rsidRDefault="001F1434" w:rsidP="001F1434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 недели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ПМ.02.</w:t>
            </w:r>
            <w:proofErr w:type="gramStart"/>
            <w:r w:rsidRPr="0069129D">
              <w:rPr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pacing w:val="-1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FE2E3D" w:rsidRDefault="00AB75D2" w:rsidP="00AB75D2">
            <w:pPr>
              <w:ind w:left="-61" w:hanging="61"/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FB6D7F" w:rsidRDefault="00AB75D2" w:rsidP="00AB75D2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29440B" w:rsidRDefault="00AB75D2" w:rsidP="00AB75D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29440B" w:rsidRDefault="00AB75D2" w:rsidP="00AB75D2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29440B" w:rsidRDefault="00AB75D2" w:rsidP="00AB75D2">
            <w:pPr>
              <w:rPr>
                <w:sz w:val="16"/>
                <w:szCs w:val="16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A41E4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ind w:left="-57" w:right="-57"/>
              <w:rPr>
                <w:b/>
                <w:i/>
                <w:sz w:val="22"/>
                <w:szCs w:val="22"/>
              </w:rPr>
            </w:pPr>
            <w:r w:rsidRPr="0069129D">
              <w:rPr>
                <w:b/>
                <w:i/>
                <w:sz w:val="22"/>
                <w:szCs w:val="22"/>
              </w:rPr>
              <w:t xml:space="preserve">  Итого часов </w:t>
            </w:r>
            <w:proofErr w:type="gramStart"/>
            <w:r w:rsidRPr="0069129D">
              <w:rPr>
                <w:b/>
                <w:i/>
                <w:sz w:val="22"/>
                <w:szCs w:val="22"/>
              </w:rPr>
              <w:t>обучения по циклам</w:t>
            </w:r>
            <w:proofErr w:type="gramEnd"/>
            <w:r w:rsidRPr="0069129D">
              <w:rPr>
                <w:b/>
                <w:i/>
                <w:sz w:val="22"/>
                <w:szCs w:val="22"/>
              </w:rPr>
              <w:t xml:space="preserve"> ППССЗ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394EF2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ind w:left="-57" w:right="-57"/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 xml:space="preserve">Итого часов </w:t>
            </w:r>
            <w:proofErr w:type="gramStart"/>
            <w:r w:rsidRPr="0069129D">
              <w:rPr>
                <w:b/>
                <w:sz w:val="22"/>
                <w:szCs w:val="22"/>
              </w:rPr>
              <w:t>обучения по циклам</w:t>
            </w:r>
            <w:proofErr w:type="gramEnd"/>
            <w:r w:rsidRPr="0069129D">
              <w:rPr>
                <w:b/>
                <w:sz w:val="22"/>
                <w:szCs w:val="22"/>
              </w:rPr>
              <w:t xml:space="preserve"> ППССЗ, включая общеобразовательный учебный цикл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6192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1548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4644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</w:tr>
      <w:tr w:rsidR="00AB75D2" w:rsidRPr="0069129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ДР.00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 xml:space="preserve">Дополнительная работа над завершением программного задания под руководством преподавателя 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774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774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60</w:t>
            </w:r>
          </w:p>
        </w:tc>
      </w:tr>
      <w:tr w:rsidR="00AB75D2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ДР.01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Дополнительная работа (рисунок) 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</w:tr>
      <w:tr w:rsidR="00AB75D2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ДР.02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Дополнительная работа (живопись)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258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258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</w:t>
            </w:r>
          </w:p>
        </w:tc>
      </w:tr>
      <w:tr w:rsidR="00AB75D2" w:rsidRPr="0069129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i/>
                <w:sz w:val="22"/>
                <w:szCs w:val="22"/>
              </w:rPr>
            </w:pPr>
            <w:r w:rsidRPr="0069129D">
              <w:rPr>
                <w:b/>
                <w:i/>
                <w:sz w:val="22"/>
                <w:szCs w:val="22"/>
              </w:rPr>
              <w:t xml:space="preserve">Недельная нагрузка студента по </w:t>
            </w:r>
            <w:proofErr w:type="gramStart"/>
            <w:r w:rsidRPr="0069129D">
              <w:rPr>
                <w:b/>
                <w:i/>
                <w:sz w:val="22"/>
                <w:szCs w:val="22"/>
              </w:rPr>
              <w:t>ДР</w:t>
            </w:r>
            <w:proofErr w:type="gramEnd"/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</w:tr>
      <w:tr w:rsidR="00AB75D2" w:rsidRPr="0069129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 xml:space="preserve">Итого часов </w:t>
            </w:r>
            <w:proofErr w:type="gramStart"/>
            <w:r w:rsidRPr="0069129D">
              <w:rPr>
                <w:b/>
                <w:sz w:val="22"/>
                <w:szCs w:val="22"/>
              </w:rPr>
              <w:t>обучения по циклам</w:t>
            </w:r>
            <w:proofErr w:type="gramEnd"/>
            <w:r w:rsidRPr="0069129D">
              <w:rPr>
                <w:b/>
                <w:sz w:val="22"/>
                <w:szCs w:val="22"/>
              </w:rPr>
              <w:t xml:space="preserve">  </w:t>
            </w:r>
          </w:p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 xml:space="preserve">ППССЗ, включая общеобразовательный учебный цикл и </w:t>
            </w:r>
            <w:proofErr w:type="gramStart"/>
            <w:r w:rsidRPr="0069129D">
              <w:rPr>
                <w:b/>
                <w:sz w:val="22"/>
                <w:szCs w:val="22"/>
              </w:rPr>
              <w:t>ДР</w:t>
            </w:r>
            <w:proofErr w:type="gramEnd"/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6966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2322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4644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</w:tr>
      <w:tr w:rsidR="00AB75D2" w:rsidRPr="0069129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ind w:left="-57" w:right="-57"/>
              <w:rPr>
                <w:b/>
                <w:bCs/>
                <w:sz w:val="22"/>
                <w:szCs w:val="22"/>
              </w:rPr>
            </w:pPr>
            <w:r w:rsidRPr="0069129D">
              <w:rPr>
                <w:b/>
                <w:bCs/>
                <w:sz w:val="22"/>
                <w:szCs w:val="22"/>
                <w:shd w:val="clear" w:color="auto" w:fill="FFFFFF"/>
              </w:rPr>
              <w:t xml:space="preserve">  Максимальный объем учебной</w:t>
            </w:r>
            <w:r w:rsidRPr="0069129D">
              <w:rPr>
                <w:b/>
                <w:bCs/>
                <w:sz w:val="22"/>
                <w:szCs w:val="22"/>
              </w:rPr>
              <w:t xml:space="preserve"> нагрузки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6966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</w:tr>
      <w:tr w:rsidR="00AB75D2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bCs/>
                <w:sz w:val="22"/>
                <w:szCs w:val="22"/>
              </w:rPr>
              <w:t>ПДП.00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bCs/>
                <w:spacing w:val="-1"/>
                <w:sz w:val="22"/>
                <w:szCs w:val="22"/>
              </w:rPr>
              <w:t>Производственная практика (преддипломная)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FE2E3D" w:rsidRDefault="00AB75D2" w:rsidP="00AB75D2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 недели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</w:tr>
      <w:tr w:rsidR="00AB75D2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b/>
                <w:bCs/>
                <w:sz w:val="22"/>
                <w:szCs w:val="22"/>
              </w:rPr>
              <w:t>ПА.00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b/>
                <w:bCs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 xml:space="preserve">8 </w:t>
            </w:r>
            <w:proofErr w:type="spellStart"/>
            <w:r w:rsidRPr="0069129D">
              <w:rPr>
                <w:b/>
                <w:sz w:val="22"/>
                <w:szCs w:val="22"/>
              </w:rPr>
              <w:t>нед</w:t>
            </w:r>
            <w:proofErr w:type="spellEnd"/>
            <w:r w:rsidRPr="0069129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b/>
                <w:bCs/>
                <w:sz w:val="22"/>
                <w:szCs w:val="22"/>
              </w:rPr>
              <w:t>ГИА.00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b/>
                <w:bCs/>
                <w:sz w:val="22"/>
                <w:szCs w:val="22"/>
              </w:rPr>
              <w:t>Государственная итоговая аттестация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 xml:space="preserve">9 </w:t>
            </w:r>
            <w:proofErr w:type="spellStart"/>
            <w:r w:rsidRPr="0069129D">
              <w:rPr>
                <w:b/>
                <w:sz w:val="22"/>
                <w:szCs w:val="22"/>
              </w:rPr>
              <w:t>нед</w:t>
            </w:r>
            <w:proofErr w:type="spellEnd"/>
            <w:r w:rsidRPr="0069129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ГИА.01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pacing w:val="-1"/>
                <w:sz w:val="22"/>
                <w:szCs w:val="22"/>
              </w:rPr>
              <w:t>Подготовка выпускной квалификационной работы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7 </w:t>
            </w:r>
            <w:proofErr w:type="spellStart"/>
            <w:r w:rsidRPr="0069129D">
              <w:rPr>
                <w:sz w:val="22"/>
                <w:szCs w:val="22"/>
              </w:rPr>
              <w:t>нед</w:t>
            </w:r>
            <w:proofErr w:type="spellEnd"/>
            <w:r w:rsidRPr="0069129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ГИА.02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Защита выпускной квалификационной работы (дипломная работа)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1 </w:t>
            </w:r>
            <w:proofErr w:type="spellStart"/>
            <w:r w:rsidRPr="0069129D">
              <w:rPr>
                <w:sz w:val="22"/>
                <w:szCs w:val="22"/>
              </w:rPr>
              <w:t>нед</w:t>
            </w:r>
            <w:proofErr w:type="spellEnd"/>
            <w:r w:rsidRPr="0069129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ГИА.03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pacing w:val="-1"/>
                <w:sz w:val="22"/>
                <w:szCs w:val="22"/>
              </w:rPr>
              <w:t>Государственный экзамен по модулю «Педагогическая деятельность»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1 </w:t>
            </w:r>
            <w:proofErr w:type="spellStart"/>
            <w:r w:rsidRPr="0069129D">
              <w:rPr>
                <w:sz w:val="22"/>
                <w:szCs w:val="22"/>
              </w:rPr>
              <w:t>нед</w:t>
            </w:r>
            <w:proofErr w:type="spellEnd"/>
            <w:r w:rsidRPr="0069129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Консультации на одного обучающегося  4 часа в год</w:t>
            </w: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B75D2" w:rsidRPr="0069129D" w:rsidRDefault="00AB75D2" w:rsidP="00AB75D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Изучаемых дисциплин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9</w:t>
            </w:r>
          </w:p>
        </w:tc>
      </w:tr>
      <w:tr w:rsidR="00AB75D2" w:rsidRPr="0069129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Экзаменов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BC3744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BC3744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8594C" w:rsidRDefault="00AB75D2" w:rsidP="00AB7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B75D2" w:rsidRPr="0069129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Дифференцированных зачетов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FE09EB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8594C" w:rsidRDefault="00AB75D2" w:rsidP="00AB7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8594C" w:rsidRDefault="00AB75D2" w:rsidP="00AB75D2">
            <w:pPr>
              <w:jc w:val="center"/>
              <w:rPr>
                <w:sz w:val="22"/>
                <w:szCs w:val="22"/>
              </w:rPr>
            </w:pPr>
            <w:r w:rsidRPr="0058594C">
              <w:rPr>
                <w:sz w:val="22"/>
                <w:szCs w:val="22"/>
              </w:rPr>
              <w:t>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7</w:t>
            </w:r>
          </w:p>
        </w:tc>
      </w:tr>
      <w:tr w:rsidR="00AB75D2" w:rsidRPr="0069129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Зачетов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FE09EB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BC3744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8594C" w:rsidRDefault="00AB75D2" w:rsidP="00AB75D2">
            <w:pPr>
              <w:jc w:val="center"/>
              <w:rPr>
                <w:sz w:val="22"/>
                <w:szCs w:val="22"/>
              </w:rPr>
            </w:pPr>
            <w:r w:rsidRPr="0058594C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0</w:t>
            </w:r>
          </w:p>
        </w:tc>
      </w:tr>
    </w:tbl>
    <w:p w:rsidR="00276EAB" w:rsidRPr="0069129D" w:rsidRDefault="00276EAB" w:rsidP="00276EAB">
      <w:pPr>
        <w:autoSpaceDE w:val="0"/>
        <w:autoSpaceDN w:val="0"/>
        <w:adjustRightInd w:val="0"/>
        <w:spacing w:line="180" w:lineRule="atLeast"/>
        <w:outlineLvl w:val="0"/>
        <w:rPr>
          <w:sz w:val="22"/>
          <w:szCs w:val="22"/>
        </w:rPr>
      </w:pPr>
    </w:p>
    <w:p w:rsidR="00875AC7" w:rsidRPr="0069129D" w:rsidRDefault="00276EAB" w:rsidP="00875AC7">
      <w:pPr>
        <w:autoSpaceDE w:val="0"/>
        <w:autoSpaceDN w:val="0"/>
        <w:adjustRightInd w:val="0"/>
        <w:spacing w:line="180" w:lineRule="atLeast"/>
        <w:outlineLvl w:val="0"/>
        <w:rPr>
          <w:sz w:val="22"/>
          <w:szCs w:val="22"/>
        </w:rPr>
      </w:pPr>
      <w:r w:rsidRPr="0069129D">
        <w:rPr>
          <w:b/>
          <w:sz w:val="22"/>
          <w:szCs w:val="22"/>
        </w:rPr>
        <w:t xml:space="preserve">Примечание: * </w:t>
      </w:r>
      <w:r w:rsidR="00875AC7" w:rsidRPr="0069129D">
        <w:rPr>
          <w:sz w:val="22"/>
          <w:szCs w:val="22"/>
        </w:rPr>
        <w:t>Комплексный экзамен (1-8 семестры).</w:t>
      </w:r>
    </w:p>
    <w:p w:rsidR="00875AC7" w:rsidRPr="007237B0" w:rsidRDefault="00875AC7" w:rsidP="00875AC7">
      <w:pPr>
        <w:ind w:right="-83"/>
        <w:jc w:val="both"/>
        <w:rPr>
          <w:sz w:val="22"/>
          <w:szCs w:val="22"/>
        </w:rPr>
      </w:pPr>
      <w:r w:rsidRPr="007237B0">
        <w:rPr>
          <w:sz w:val="22"/>
          <w:szCs w:val="22"/>
        </w:rPr>
        <w:t xml:space="preserve">                  В соответствии с пунктом 7.1. </w:t>
      </w:r>
      <w:proofErr w:type="gramStart"/>
      <w:r w:rsidRPr="007237B0">
        <w:rPr>
          <w:sz w:val="22"/>
          <w:szCs w:val="22"/>
        </w:rPr>
        <w:t>ФГОС СПО по специальности 54.02.05 Живопись (по виду:</w:t>
      </w:r>
      <w:proofErr w:type="gramEnd"/>
      <w:r w:rsidRPr="007237B0">
        <w:rPr>
          <w:sz w:val="22"/>
          <w:szCs w:val="22"/>
        </w:rPr>
        <w:t xml:space="preserve"> Театрально-декорационная живопись) учебное заведение имеет право использовать объем времени, отведенный на вариативную часть циклов ППССЗ, на увеличение объема времени, отведенного на дисциплины и профессиональные модули обязательной части, либо вводя новые дисциплины и профессиональные модули.</w:t>
      </w:r>
    </w:p>
    <w:p w:rsidR="00875AC7" w:rsidRPr="007237B0" w:rsidRDefault="00875AC7" w:rsidP="00875AC7">
      <w:pPr>
        <w:ind w:right="-83"/>
        <w:jc w:val="both"/>
        <w:rPr>
          <w:sz w:val="22"/>
          <w:szCs w:val="22"/>
        </w:rPr>
      </w:pPr>
      <w:r w:rsidRPr="007237B0">
        <w:rPr>
          <w:sz w:val="22"/>
          <w:szCs w:val="22"/>
        </w:rPr>
        <w:tab/>
      </w:r>
      <w:proofErr w:type="gramStart"/>
      <w:r w:rsidRPr="007237B0">
        <w:rPr>
          <w:sz w:val="22"/>
          <w:szCs w:val="22"/>
        </w:rPr>
        <w:t>Объем часов вариативной части циклов ППССЗ ФГОС СПО по специальности 54.02.05 Живопись (по виду:</w:t>
      </w:r>
      <w:proofErr w:type="gramEnd"/>
      <w:r w:rsidRPr="007237B0">
        <w:rPr>
          <w:sz w:val="22"/>
          <w:szCs w:val="22"/>
        </w:rPr>
        <w:t xml:space="preserve"> Театрально-декорационная живопись) составляет 900 часов. На увеличение объема времени обязательной части ППССЗ использованы 900  часов  вариативной части ППССЗ из расчета: </w:t>
      </w:r>
      <w:r w:rsidRPr="007237B0">
        <w:rPr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81"/>
        <w:gridCol w:w="7405"/>
      </w:tblGrid>
      <w:tr w:rsidR="00875AC7" w:rsidRPr="007237B0" w:rsidTr="007F38B8">
        <w:tc>
          <w:tcPr>
            <w:tcW w:w="7807" w:type="dxa"/>
          </w:tcPr>
          <w:p w:rsidR="00875AC7" w:rsidRPr="007237B0" w:rsidRDefault="00875AC7" w:rsidP="007F38B8">
            <w:pPr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b/>
                <w:sz w:val="22"/>
                <w:szCs w:val="22"/>
              </w:rPr>
              <w:t>900</w:t>
            </w:r>
            <w:r w:rsidRPr="007237B0">
              <w:rPr>
                <w:sz w:val="22"/>
                <w:szCs w:val="22"/>
              </w:rPr>
              <w:t xml:space="preserve"> часов – на П.00 Профессиональный цикл, из них:</w:t>
            </w:r>
          </w:p>
          <w:p w:rsidR="00875AC7" w:rsidRPr="007237B0" w:rsidRDefault="00875AC7" w:rsidP="007F38B8">
            <w:pPr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lastRenderedPageBreak/>
              <w:tab/>
            </w:r>
            <w:r w:rsidR="003755DD" w:rsidRPr="007237B0">
              <w:rPr>
                <w:b/>
                <w:sz w:val="22"/>
                <w:szCs w:val="22"/>
              </w:rPr>
              <w:t>214</w:t>
            </w:r>
            <w:r w:rsidRPr="007237B0">
              <w:rPr>
                <w:sz w:val="22"/>
                <w:szCs w:val="22"/>
              </w:rPr>
              <w:t xml:space="preserve"> часов - ОП.00 Общепрофессиональные дисциплины, из них:</w:t>
            </w:r>
          </w:p>
          <w:p w:rsidR="00875AC7" w:rsidRPr="007237B0" w:rsidRDefault="00875AC7" w:rsidP="00875AC7">
            <w:pPr>
              <w:numPr>
                <w:ilvl w:val="0"/>
                <w:numId w:val="36"/>
              </w:numPr>
              <w:tabs>
                <w:tab w:val="clear" w:pos="757"/>
              </w:tabs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14   часов – </w:t>
            </w:r>
            <w:proofErr w:type="gramStart"/>
            <w:r w:rsidRPr="007237B0">
              <w:rPr>
                <w:sz w:val="22"/>
                <w:szCs w:val="22"/>
              </w:rPr>
              <w:t>на</w:t>
            </w:r>
            <w:proofErr w:type="gramEnd"/>
            <w:r w:rsidRPr="007237B0">
              <w:rPr>
                <w:sz w:val="22"/>
                <w:szCs w:val="22"/>
              </w:rPr>
              <w:t xml:space="preserve"> ОП.01. Рисунок;</w:t>
            </w:r>
          </w:p>
          <w:p w:rsidR="00247A95" w:rsidRPr="007237B0" w:rsidRDefault="00875AC7" w:rsidP="00247A95">
            <w:pPr>
              <w:numPr>
                <w:ilvl w:val="0"/>
                <w:numId w:val="35"/>
              </w:numPr>
              <w:tabs>
                <w:tab w:val="clear" w:pos="757"/>
              </w:tabs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200 часов - </w:t>
            </w:r>
            <w:proofErr w:type="gramStart"/>
            <w:r w:rsidRPr="007237B0">
              <w:rPr>
                <w:sz w:val="22"/>
                <w:szCs w:val="22"/>
              </w:rPr>
              <w:t>на</w:t>
            </w:r>
            <w:proofErr w:type="gramEnd"/>
            <w:r w:rsidRPr="007237B0">
              <w:rPr>
                <w:sz w:val="22"/>
                <w:szCs w:val="22"/>
              </w:rPr>
              <w:t xml:space="preserve"> ОП.02. Живопись;</w:t>
            </w:r>
            <w:r w:rsidR="00247A95" w:rsidRPr="007237B0">
              <w:rPr>
                <w:sz w:val="22"/>
                <w:szCs w:val="22"/>
              </w:rPr>
              <w:t xml:space="preserve"> </w:t>
            </w:r>
          </w:p>
          <w:p w:rsidR="00875AC7" w:rsidRPr="007237B0" w:rsidRDefault="00875AC7" w:rsidP="00247A95">
            <w:pPr>
              <w:numPr>
                <w:ilvl w:val="0"/>
                <w:numId w:val="36"/>
              </w:numPr>
              <w:tabs>
                <w:tab w:val="clear" w:pos="757"/>
              </w:tabs>
              <w:ind w:right="-83"/>
              <w:jc w:val="both"/>
              <w:rPr>
                <w:sz w:val="22"/>
                <w:szCs w:val="22"/>
              </w:rPr>
            </w:pPr>
          </w:p>
        </w:tc>
        <w:tc>
          <w:tcPr>
            <w:tcW w:w="7807" w:type="dxa"/>
          </w:tcPr>
          <w:p w:rsidR="00875AC7" w:rsidRPr="007237B0" w:rsidRDefault="00875AC7" w:rsidP="007F38B8">
            <w:pPr>
              <w:ind w:left="757" w:right="-83"/>
              <w:jc w:val="both"/>
              <w:rPr>
                <w:b/>
                <w:sz w:val="22"/>
                <w:szCs w:val="22"/>
              </w:rPr>
            </w:pPr>
          </w:p>
          <w:p w:rsidR="00875AC7" w:rsidRPr="007237B0" w:rsidRDefault="003755DD" w:rsidP="007F38B8">
            <w:pPr>
              <w:ind w:left="757"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lastRenderedPageBreak/>
              <w:t xml:space="preserve">686 </w:t>
            </w:r>
            <w:r w:rsidR="00875AC7" w:rsidRPr="007237B0">
              <w:rPr>
                <w:sz w:val="22"/>
                <w:szCs w:val="22"/>
              </w:rPr>
              <w:t>часов - на ПМ.00 Профессиональные модули, из них:</w:t>
            </w:r>
          </w:p>
          <w:p w:rsidR="00875AC7" w:rsidRPr="007237B0" w:rsidRDefault="00640123" w:rsidP="00875AC7">
            <w:pPr>
              <w:numPr>
                <w:ilvl w:val="0"/>
                <w:numId w:val="35"/>
              </w:numPr>
              <w:tabs>
                <w:tab w:val="clear" w:pos="757"/>
              </w:tabs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106</w:t>
            </w:r>
            <w:r w:rsidR="00875AC7" w:rsidRPr="007237B0">
              <w:rPr>
                <w:sz w:val="22"/>
                <w:szCs w:val="22"/>
              </w:rPr>
              <w:t xml:space="preserve"> часов – на  МДК.01.01 Художественное оформление спектакля;</w:t>
            </w:r>
          </w:p>
          <w:p w:rsidR="00875AC7" w:rsidRPr="007237B0" w:rsidRDefault="00875AC7" w:rsidP="00875AC7">
            <w:pPr>
              <w:numPr>
                <w:ilvl w:val="0"/>
                <w:numId w:val="35"/>
              </w:numPr>
              <w:tabs>
                <w:tab w:val="clear" w:pos="757"/>
              </w:tabs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28 часов - на МДК.01.02 История театра и материальной культуры;</w:t>
            </w:r>
          </w:p>
          <w:p w:rsidR="003755DD" w:rsidRPr="007237B0" w:rsidRDefault="003755DD" w:rsidP="003755DD">
            <w:pPr>
              <w:numPr>
                <w:ilvl w:val="0"/>
                <w:numId w:val="35"/>
              </w:numPr>
              <w:tabs>
                <w:tab w:val="clear" w:pos="757"/>
              </w:tabs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298 часов - на </w:t>
            </w:r>
            <w:r w:rsidR="001D4C19" w:rsidRPr="007237B0">
              <w:rPr>
                <w:sz w:val="22"/>
                <w:szCs w:val="22"/>
              </w:rPr>
              <w:t>ОП</w:t>
            </w:r>
            <w:r w:rsidR="00640123" w:rsidRPr="007237B0">
              <w:rPr>
                <w:sz w:val="22"/>
                <w:szCs w:val="22"/>
              </w:rPr>
              <w:t>.</w:t>
            </w:r>
            <w:r w:rsidR="00394EF2" w:rsidRPr="007237B0">
              <w:rPr>
                <w:sz w:val="22"/>
                <w:szCs w:val="22"/>
              </w:rPr>
              <w:t xml:space="preserve"> </w:t>
            </w:r>
            <w:r w:rsidR="001D4C19" w:rsidRPr="007237B0">
              <w:rPr>
                <w:sz w:val="22"/>
                <w:szCs w:val="22"/>
              </w:rPr>
              <w:t>05</w:t>
            </w:r>
            <w:r w:rsidRPr="007237B0">
              <w:rPr>
                <w:sz w:val="22"/>
                <w:szCs w:val="22"/>
              </w:rPr>
              <w:t xml:space="preserve"> Театральный макет;</w:t>
            </w:r>
          </w:p>
          <w:p w:rsidR="00875AC7" w:rsidRPr="007237B0" w:rsidRDefault="00640123" w:rsidP="00640123">
            <w:pPr>
              <w:numPr>
                <w:ilvl w:val="0"/>
                <w:numId w:val="35"/>
              </w:numPr>
              <w:tabs>
                <w:tab w:val="clear" w:pos="757"/>
              </w:tabs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254</w:t>
            </w:r>
            <w:r w:rsidR="003755DD" w:rsidRPr="007237B0">
              <w:rPr>
                <w:sz w:val="22"/>
                <w:szCs w:val="22"/>
              </w:rPr>
              <w:t xml:space="preserve"> часов - на </w:t>
            </w:r>
            <w:r w:rsidRPr="007237B0">
              <w:rPr>
                <w:sz w:val="22"/>
                <w:szCs w:val="22"/>
              </w:rPr>
              <w:t>ОП.06</w:t>
            </w:r>
            <w:r w:rsidR="00394EF2" w:rsidRPr="007237B0">
              <w:rPr>
                <w:sz w:val="22"/>
                <w:szCs w:val="22"/>
              </w:rPr>
              <w:t xml:space="preserve"> </w:t>
            </w:r>
            <w:r w:rsidR="003755DD" w:rsidRPr="007237B0">
              <w:rPr>
                <w:sz w:val="22"/>
                <w:szCs w:val="22"/>
              </w:rPr>
              <w:t>Основы бутафорского искусства;</w:t>
            </w:r>
          </w:p>
        </w:tc>
      </w:tr>
    </w:tbl>
    <w:p w:rsidR="00875AC7" w:rsidRPr="007237B0" w:rsidRDefault="00875AC7" w:rsidP="00875AC7">
      <w:pPr>
        <w:jc w:val="both"/>
        <w:rPr>
          <w:b/>
          <w:sz w:val="22"/>
          <w:szCs w:val="22"/>
        </w:rPr>
      </w:pPr>
      <w:r w:rsidRPr="007237B0">
        <w:rPr>
          <w:sz w:val="22"/>
          <w:szCs w:val="22"/>
        </w:rPr>
        <w:lastRenderedPageBreak/>
        <w:t>*Количество зачетов приведено с учетом зачетов по дисциплине «Физическая культура» (2 в учебном году)</w:t>
      </w:r>
    </w:p>
    <w:tbl>
      <w:tblPr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46"/>
        <w:gridCol w:w="6340"/>
      </w:tblGrid>
      <w:tr w:rsidR="00875AC7" w:rsidRPr="007237B0" w:rsidTr="007F38B8">
        <w:trPr>
          <w:trHeight w:val="565"/>
        </w:trPr>
        <w:tc>
          <w:tcPr>
            <w:tcW w:w="8897" w:type="dxa"/>
          </w:tcPr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  <w:r w:rsidRPr="007237B0">
              <w:rPr>
                <w:b/>
                <w:sz w:val="22"/>
                <w:szCs w:val="22"/>
              </w:rPr>
              <w:t>4. Практика</w:t>
            </w:r>
            <w:r w:rsidRPr="007237B0">
              <w:rPr>
                <w:b/>
                <w:sz w:val="22"/>
                <w:szCs w:val="22"/>
              </w:rPr>
              <w:tab/>
            </w:r>
            <w:r w:rsidRPr="007237B0">
              <w:rPr>
                <w:b/>
                <w:sz w:val="22"/>
                <w:szCs w:val="22"/>
              </w:rPr>
              <w:tab/>
            </w:r>
          </w:p>
          <w:p w:rsidR="00875AC7" w:rsidRPr="007237B0" w:rsidRDefault="00875AC7" w:rsidP="007F38B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5"/>
              <w:gridCol w:w="4534"/>
              <w:gridCol w:w="965"/>
              <w:gridCol w:w="862"/>
            </w:tblGrid>
            <w:tr w:rsidR="00875AC7" w:rsidRPr="007237B0" w:rsidTr="007F38B8"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</w:rPr>
                  </w:pPr>
                  <w:r w:rsidRPr="007237B0">
                    <w:rPr>
                      <w:b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</w:rPr>
                  </w:pPr>
                  <w:r w:rsidRPr="007237B0">
                    <w:rPr>
                      <w:b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</w:rPr>
                  </w:pPr>
                  <w:r w:rsidRPr="007237B0">
                    <w:rPr>
                      <w:b/>
                      <w:sz w:val="22"/>
                      <w:szCs w:val="22"/>
                    </w:rPr>
                    <w:t>Семестр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</w:rPr>
                  </w:pPr>
                  <w:r w:rsidRPr="007237B0">
                    <w:rPr>
                      <w:b/>
                      <w:sz w:val="22"/>
                      <w:szCs w:val="22"/>
                    </w:rPr>
                    <w:t>Недель</w:t>
                  </w:r>
                </w:p>
              </w:tc>
            </w:tr>
            <w:tr w:rsidR="00875AC7" w:rsidRPr="007237B0" w:rsidTr="007F38B8"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учебная практика</w:t>
                  </w:r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proofErr w:type="gramStart"/>
                  <w:r w:rsidRPr="007237B0">
                    <w:rPr>
                      <w:sz w:val="22"/>
                      <w:szCs w:val="22"/>
                    </w:rPr>
                    <w:t>(работа с натуры на открытом воздухе (пленэр)</w:t>
                  </w:r>
                  <w:proofErr w:type="gramEnd"/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875AC7" w:rsidRPr="007237B0" w:rsidTr="007F38B8"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Учебная практика</w:t>
                  </w:r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(изучение памятников искусства в других городах)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875AC7" w:rsidRPr="007237B0" w:rsidTr="007F38B8"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(по профилю специальности</w:t>
                  </w:r>
                  <w:r w:rsidRPr="007237B0"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4,6</w:t>
                  </w:r>
                  <w:r w:rsidR="00247A95" w:rsidRPr="007237B0">
                    <w:rPr>
                      <w:sz w:val="22"/>
                      <w:szCs w:val="22"/>
                    </w:rPr>
                    <w:t>,8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8</w:t>
                  </w:r>
                </w:p>
              </w:tc>
            </w:tr>
            <w:tr w:rsidR="00875AC7" w:rsidRPr="007237B0" w:rsidTr="007F38B8"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(педагогическая)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875AC7" w:rsidRPr="007237B0" w:rsidTr="007F38B8"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(преддипломная)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  <w:r w:rsidRPr="007237B0">
              <w:rPr>
                <w:b/>
                <w:sz w:val="22"/>
                <w:szCs w:val="22"/>
              </w:rPr>
              <w:t>5. Государственная итоговая аттестация</w:t>
            </w: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  <w:r w:rsidRPr="007237B0">
              <w:rPr>
                <w:b/>
                <w:sz w:val="22"/>
                <w:szCs w:val="22"/>
              </w:rPr>
              <w:t>(уровень  углубленной подготовки)</w:t>
            </w:r>
          </w:p>
          <w:p w:rsidR="00875AC7" w:rsidRPr="007237B0" w:rsidRDefault="00875AC7" w:rsidP="007F38B8">
            <w:pPr>
              <w:rPr>
                <w:sz w:val="22"/>
                <w:szCs w:val="22"/>
              </w:rPr>
            </w:pPr>
          </w:p>
          <w:p w:rsidR="00247A95" w:rsidRPr="007237B0" w:rsidRDefault="00875AC7" w:rsidP="00247A95">
            <w:pPr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5.1.</w:t>
            </w:r>
            <w:r w:rsidR="00247A95" w:rsidRPr="007237B0">
              <w:rPr>
                <w:sz w:val="22"/>
                <w:szCs w:val="22"/>
              </w:rPr>
              <w:t>. Подготовка выпускной квалификационной работы</w:t>
            </w:r>
            <w:r w:rsidR="0048331B">
              <w:rPr>
                <w:sz w:val="22"/>
                <w:szCs w:val="22"/>
              </w:rPr>
              <w:t>.</w:t>
            </w:r>
          </w:p>
          <w:p w:rsidR="00247A95" w:rsidRPr="007237B0" w:rsidRDefault="00247A95" w:rsidP="00247A95">
            <w:pPr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5.2. Защита  выпускной квалификационной работы </w:t>
            </w:r>
            <w:r w:rsidR="0048331B">
              <w:rPr>
                <w:sz w:val="22"/>
                <w:szCs w:val="22"/>
              </w:rPr>
              <w:t>.</w:t>
            </w:r>
          </w:p>
          <w:p w:rsidR="00875AC7" w:rsidRPr="007237B0" w:rsidRDefault="00247A95" w:rsidP="00247A95">
            <w:pPr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5.3. Государственный экзамен</w:t>
            </w:r>
            <w:r w:rsidR="0048331B">
              <w:rPr>
                <w:sz w:val="22"/>
                <w:szCs w:val="22"/>
              </w:rPr>
              <w:t>.</w:t>
            </w:r>
          </w:p>
          <w:p w:rsidR="00875AC7" w:rsidRPr="007237B0" w:rsidRDefault="00875AC7" w:rsidP="007F38B8">
            <w:pPr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Государственная итоговая аттестация по ППССЗ углубленной  подготовки соответствующей</w:t>
            </w:r>
          </w:p>
          <w:p w:rsidR="00875AC7" w:rsidRPr="007237B0" w:rsidRDefault="00875AC7" w:rsidP="007F38B8">
            <w:pPr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квалификации включает:</w:t>
            </w:r>
          </w:p>
          <w:p w:rsidR="00875AC7" w:rsidRPr="007237B0" w:rsidRDefault="00875AC7" w:rsidP="007F38B8">
            <w:pPr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государственный экзамен </w:t>
            </w:r>
            <w:r w:rsidRPr="007237B0">
              <w:rPr>
                <w:spacing w:val="-1"/>
                <w:sz w:val="22"/>
                <w:szCs w:val="22"/>
              </w:rPr>
              <w:t>по профессиональному модулю «Педагогическая деятельность»</w:t>
            </w:r>
            <w:r w:rsidRPr="007237B0">
              <w:rPr>
                <w:sz w:val="22"/>
                <w:szCs w:val="22"/>
              </w:rPr>
              <w:t>;</w:t>
            </w:r>
          </w:p>
          <w:p w:rsidR="00875AC7" w:rsidRPr="007237B0" w:rsidRDefault="00875AC7" w:rsidP="007F38B8">
            <w:pPr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выпускную квалификационную работу с тематикой</w:t>
            </w:r>
          </w:p>
          <w:p w:rsidR="00875AC7" w:rsidRPr="007237B0" w:rsidRDefault="00875AC7" w:rsidP="007F38B8">
            <w:pPr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в рамках  профессионального модуля «Творческая и исполнительская деятельность» - сценография спектакля.</w:t>
            </w: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</w:tc>
        <w:tc>
          <w:tcPr>
            <w:tcW w:w="6717" w:type="dxa"/>
          </w:tcPr>
          <w:tbl>
            <w:tblPr>
              <w:tblpPr w:leftFromText="180" w:rightFromText="180" w:vertAnchor="text" w:horzAnchor="margin" w:tblpY="369"/>
              <w:tblW w:w="0" w:type="auto"/>
              <w:tblCellMar>
                <w:left w:w="170" w:type="dxa"/>
              </w:tblCellMar>
              <w:tblLook w:val="01E0" w:firstRow="1" w:lastRow="1" w:firstColumn="1" w:lastColumn="1" w:noHBand="0" w:noVBand="0"/>
            </w:tblPr>
            <w:tblGrid>
              <w:gridCol w:w="474"/>
              <w:gridCol w:w="5650"/>
            </w:tblGrid>
            <w:tr w:rsidR="00875AC7" w:rsidRPr="007237B0" w:rsidTr="007F38B8">
              <w:tc>
                <w:tcPr>
                  <w:tcW w:w="47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</w:rPr>
                  </w:pPr>
                  <w:r w:rsidRPr="007237B0">
                    <w:rPr>
                      <w:b/>
                      <w:sz w:val="22"/>
                      <w:szCs w:val="22"/>
                    </w:rPr>
                    <w:t>6. Примерный перечень кабинетов, лабораторий, мастерских и др.:</w:t>
                  </w:r>
                </w:p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7237B0">
                    <w:rPr>
                      <w:b/>
                      <w:sz w:val="22"/>
                      <w:szCs w:val="22"/>
                      <w:u w:val="single"/>
                    </w:rPr>
                    <w:t>Кабинеты: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  <w:vAlign w:val="bottom"/>
                </w:tcPr>
                <w:p w:rsidR="00875AC7" w:rsidRPr="007237B0" w:rsidRDefault="00875AC7" w:rsidP="007F38B8">
                  <w:pPr>
                    <w:ind w:right="113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Русского языка и литературы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  <w:vAlign w:val="bottom"/>
                </w:tcPr>
                <w:p w:rsidR="00875AC7" w:rsidRPr="007237B0" w:rsidRDefault="00875AC7" w:rsidP="007F38B8">
                  <w:pPr>
                    <w:ind w:right="113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Математики и информатики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  <w:vAlign w:val="bottom"/>
                </w:tcPr>
                <w:p w:rsidR="00875AC7" w:rsidRPr="007237B0" w:rsidRDefault="00875AC7" w:rsidP="007F38B8">
                  <w:pPr>
                    <w:ind w:right="113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Истории, географии и обществознания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  <w:vAlign w:val="bottom"/>
                </w:tcPr>
                <w:p w:rsidR="00875AC7" w:rsidRPr="007237B0" w:rsidRDefault="00875AC7" w:rsidP="007F38B8">
                  <w:pPr>
                    <w:ind w:right="113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Черчения и перспективы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Гуманитарных дисциплин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Истории искусств и мировой культуры</w:t>
                  </w:r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Иностранного языка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7237B0">
                    <w:rPr>
                      <w:sz w:val="22"/>
                      <w:szCs w:val="22"/>
                    </w:rPr>
                    <w:t>Цветоведения</w:t>
                  </w:r>
                  <w:proofErr w:type="spellEnd"/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Информационных технологий с выходом в интернет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Для занятий по междисциплинарному курсу «Художественное оформление спектакля»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7237B0">
                    <w:rPr>
                      <w:b/>
                      <w:sz w:val="22"/>
                      <w:szCs w:val="22"/>
                      <w:u w:val="single"/>
                    </w:rPr>
                    <w:t xml:space="preserve">  Мастерские: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Пластической анатомии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Рисунка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Живописи</w:t>
                  </w:r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Для занятий по профессиональному модулю «Творческая и исполнительская деятельность»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7237B0">
                    <w:rPr>
                      <w:b/>
                      <w:sz w:val="22"/>
                      <w:szCs w:val="22"/>
                      <w:u w:val="single"/>
                    </w:rPr>
                    <w:t>Спортивный  комплекс: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Спортивный зал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Открытый стадион широкого профиля с элементами полосы препятствий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Стрелковый тир (в любой модификации, включая электронный) или место для стрельбы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7237B0">
                    <w:rPr>
                      <w:b/>
                      <w:sz w:val="22"/>
                      <w:szCs w:val="22"/>
                      <w:u w:val="single"/>
                    </w:rPr>
                    <w:t>Залы: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Библиотека, читальный зал с выходом в сеть Интернет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lastRenderedPageBreak/>
                    <w:t>2.</w:t>
                  </w: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Выставочный зал (фойе)</w:t>
                  </w:r>
                </w:p>
                <w:p w:rsidR="00394EF2" w:rsidRPr="007237B0" w:rsidRDefault="00394EF2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Актовый зал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7237B0">
                    <w:rPr>
                      <w:b/>
                      <w:sz w:val="22"/>
                      <w:szCs w:val="22"/>
                      <w:u w:val="single"/>
                    </w:rPr>
                    <w:t>Фонды: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Натюрмортный фонд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Методический фонд</w:t>
                  </w:r>
                </w:p>
              </w:tc>
            </w:tr>
          </w:tbl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</w:tc>
      </w:tr>
    </w:tbl>
    <w:p w:rsidR="00394EF2" w:rsidRPr="007237B0" w:rsidRDefault="00394EF2" w:rsidP="00875AC7">
      <w:pPr>
        <w:jc w:val="center"/>
        <w:rPr>
          <w:b/>
          <w:sz w:val="22"/>
          <w:szCs w:val="22"/>
        </w:rPr>
      </w:pPr>
    </w:p>
    <w:p w:rsidR="00394EF2" w:rsidRPr="007237B0" w:rsidRDefault="00394EF2" w:rsidP="00875AC7">
      <w:pPr>
        <w:jc w:val="center"/>
        <w:rPr>
          <w:b/>
          <w:sz w:val="22"/>
          <w:szCs w:val="22"/>
        </w:rPr>
      </w:pPr>
    </w:p>
    <w:p w:rsidR="00875AC7" w:rsidRPr="007237B0" w:rsidRDefault="00875AC7" w:rsidP="00875AC7">
      <w:pPr>
        <w:jc w:val="center"/>
        <w:rPr>
          <w:b/>
          <w:sz w:val="22"/>
          <w:szCs w:val="22"/>
        </w:rPr>
      </w:pPr>
      <w:r w:rsidRPr="007237B0">
        <w:rPr>
          <w:b/>
          <w:sz w:val="22"/>
          <w:szCs w:val="22"/>
        </w:rPr>
        <w:t>7. Пояснения к учебному плану</w:t>
      </w:r>
    </w:p>
    <w:p w:rsidR="00394EF2" w:rsidRPr="007237B0" w:rsidRDefault="00875AC7" w:rsidP="00247A95">
      <w:pPr>
        <w:pStyle w:val="af9"/>
        <w:shd w:val="clear" w:color="auto" w:fill="FFFFFF"/>
        <w:spacing w:before="0" w:after="0"/>
        <w:jc w:val="both"/>
        <w:textAlignment w:val="baseline"/>
        <w:rPr>
          <w:sz w:val="22"/>
          <w:szCs w:val="22"/>
          <w:lang w:val="ru-RU"/>
        </w:rPr>
      </w:pPr>
      <w:r w:rsidRPr="007237B0">
        <w:rPr>
          <w:sz w:val="22"/>
          <w:szCs w:val="22"/>
          <w:lang w:val="ru-RU"/>
        </w:rPr>
        <w:t xml:space="preserve">            1. </w:t>
      </w:r>
      <w:proofErr w:type="gramStart"/>
      <w:r w:rsidR="00247A95" w:rsidRPr="007237B0">
        <w:rPr>
          <w:sz w:val="22"/>
          <w:szCs w:val="22"/>
          <w:lang w:val="ru-RU"/>
        </w:rPr>
        <w:t>Рабочий учебный план составлен в соответствии с Федеральным государственным образовательным стандартом среднего профессионального образования по специальности 54.02.05  Живопись (по видам), утвержденного Министерством образования и науки Российской Федерации 13 августа 2014 г. N 995. (далее – ФГОС СПО), который  реализуется в пределах образовательных программ среднего профессионального образования с учетом профиля получаемого профессионального образования (глава 1, статья 11, 12  Закона «Об образовании в</w:t>
      </w:r>
      <w:proofErr w:type="gramEnd"/>
      <w:r w:rsidR="00247A95" w:rsidRPr="007237B0">
        <w:rPr>
          <w:sz w:val="22"/>
          <w:szCs w:val="22"/>
          <w:lang w:val="ru-RU"/>
        </w:rPr>
        <w:t xml:space="preserve"> </w:t>
      </w:r>
      <w:proofErr w:type="gramStart"/>
      <w:r w:rsidR="00247A95" w:rsidRPr="007237B0">
        <w:rPr>
          <w:sz w:val="22"/>
          <w:szCs w:val="22"/>
          <w:lang w:val="ru-RU"/>
        </w:rPr>
        <w:t>Российской Федерации» № 273-ФЗ от 29.12.2012 г.),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 (письмо Министерства образования и науки РФ от 17 марта 2015 г. N 06-259),Федеральный государственный образовательный стандарт среднего (полного</w:t>
      </w:r>
      <w:proofErr w:type="gramEnd"/>
      <w:r w:rsidR="00247A95" w:rsidRPr="007237B0">
        <w:rPr>
          <w:sz w:val="22"/>
          <w:szCs w:val="22"/>
          <w:lang w:val="ru-RU"/>
        </w:rPr>
        <w:t xml:space="preserve">) общего образования (утвержден приказом </w:t>
      </w:r>
      <w:proofErr w:type="spellStart"/>
      <w:r w:rsidR="00247A95" w:rsidRPr="007237B0">
        <w:rPr>
          <w:sz w:val="22"/>
          <w:szCs w:val="22"/>
          <w:lang w:val="ru-RU"/>
        </w:rPr>
        <w:t>Минобрнауки</w:t>
      </w:r>
      <w:proofErr w:type="spellEnd"/>
      <w:r w:rsidR="00247A95" w:rsidRPr="007237B0">
        <w:rPr>
          <w:sz w:val="22"/>
          <w:szCs w:val="22"/>
          <w:lang w:val="ru-RU"/>
        </w:rPr>
        <w:t xml:space="preserve"> России от 17 мая 2012 г. № 413), Приказ </w:t>
      </w:r>
      <w:proofErr w:type="spellStart"/>
      <w:r w:rsidR="00247A95" w:rsidRPr="007237B0">
        <w:rPr>
          <w:sz w:val="22"/>
          <w:szCs w:val="22"/>
          <w:lang w:val="ru-RU"/>
        </w:rPr>
        <w:t>Минобрнауки</w:t>
      </w:r>
      <w:proofErr w:type="spellEnd"/>
      <w:r w:rsidR="00247A95" w:rsidRPr="007237B0">
        <w:rPr>
          <w:sz w:val="22"/>
          <w:szCs w:val="22"/>
          <w:lang w:val="ru-RU"/>
        </w:rPr>
        <w:t xml:space="preserve"> России от 28 мая 2014 г.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программ».</w:t>
      </w:r>
    </w:p>
    <w:p w:rsidR="00875AC7" w:rsidRPr="007237B0" w:rsidRDefault="00875AC7" w:rsidP="00247A95">
      <w:pPr>
        <w:pStyle w:val="af9"/>
        <w:shd w:val="clear" w:color="auto" w:fill="FFFFFF"/>
        <w:spacing w:before="0" w:after="0"/>
        <w:jc w:val="both"/>
        <w:textAlignment w:val="baseline"/>
        <w:rPr>
          <w:sz w:val="22"/>
          <w:szCs w:val="22"/>
          <w:lang w:val="ru-RU"/>
        </w:rPr>
      </w:pPr>
      <w:r w:rsidRPr="007237B0">
        <w:rPr>
          <w:sz w:val="22"/>
          <w:szCs w:val="22"/>
          <w:lang w:val="ru-RU"/>
        </w:rPr>
        <w:t>2. В период обучения с юношами проводятся учебные сборы.</w:t>
      </w:r>
    </w:p>
    <w:p w:rsidR="00875AC7" w:rsidRPr="007237B0" w:rsidRDefault="00875AC7" w:rsidP="00875AC7">
      <w:pPr>
        <w:ind w:firstLine="540"/>
        <w:jc w:val="both"/>
        <w:rPr>
          <w:sz w:val="22"/>
          <w:szCs w:val="22"/>
        </w:rPr>
      </w:pPr>
      <w:r w:rsidRPr="007237B0">
        <w:rPr>
          <w:sz w:val="22"/>
          <w:szCs w:val="22"/>
        </w:rPr>
        <w:t>3. Объем обязательных аудиторных учебных занятий студентов в период теоретического обучения – 36 ч. в неделю. Максимальная нагрузка студентов в период теоретического обучения – 54 часа в неделю включает все виды учебной работы студента в учебном заведении и вне его: обязательные, дополнительная работа под руководством преподавателя, консультации, выполнение домашних заданий, самостоятельные работы и т.д.</w:t>
      </w:r>
    </w:p>
    <w:p w:rsidR="00875AC7" w:rsidRPr="007237B0" w:rsidRDefault="00875AC7" w:rsidP="00875AC7">
      <w:pPr>
        <w:ind w:firstLine="540"/>
        <w:jc w:val="both"/>
        <w:rPr>
          <w:sz w:val="22"/>
          <w:szCs w:val="22"/>
        </w:rPr>
      </w:pPr>
      <w:r w:rsidRPr="007237B0">
        <w:rPr>
          <w:sz w:val="22"/>
          <w:szCs w:val="22"/>
        </w:rPr>
        <w:t xml:space="preserve">4. Объем часов на физическую культуру реализуется за счет указанных в учебном плане аудиторных часов, так и за счет различных форм </w:t>
      </w:r>
      <w:proofErr w:type="spellStart"/>
      <w:r w:rsidRPr="007237B0">
        <w:rPr>
          <w:sz w:val="22"/>
          <w:szCs w:val="22"/>
        </w:rPr>
        <w:t>внеучебных</w:t>
      </w:r>
      <w:proofErr w:type="spellEnd"/>
      <w:r w:rsidRPr="007237B0">
        <w:rPr>
          <w:sz w:val="22"/>
          <w:szCs w:val="22"/>
        </w:rPr>
        <w:t xml:space="preserve"> занятий.</w:t>
      </w:r>
    </w:p>
    <w:p w:rsidR="00875AC7" w:rsidRPr="007237B0" w:rsidRDefault="00875AC7" w:rsidP="00875AC7">
      <w:pPr>
        <w:shd w:val="clear" w:color="auto" w:fill="FFFFFF"/>
        <w:ind w:firstLine="544"/>
        <w:jc w:val="both"/>
        <w:rPr>
          <w:sz w:val="22"/>
          <w:szCs w:val="22"/>
        </w:rPr>
      </w:pPr>
      <w:r w:rsidRPr="007237B0">
        <w:rPr>
          <w:sz w:val="22"/>
          <w:szCs w:val="22"/>
        </w:rPr>
        <w:t>6.Формами  промежуточной аттестации являются экзамены, дифференцированные зачеты и зачёты. Формой промежуточной аттестации по дисциплинам «Рисунок», «Живопись», междисциплинарному курсу «Художественное оформление спектакля» и др. является экзаменационный просмотр учебно-творческих работ на семестровых выставках. Зачеты, предусмотренные учебным планом, проводятся за счет учебного времени, отведенного на изучение дисциплины.</w:t>
      </w:r>
    </w:p>
    <w:p w:rsidR="00875AC7" w:rsidRPr="007237B0" w:rsidRDefault="00875AC7" w:rsidP="00875AC7">
      <w:pPr>
        <w:ind w:firstLine="540"/>
        <w:jc w:val="both"/>
        <w:rPr>
          <w:sz w:val="22"/>
          <w:szCs w:val="22"/>
        </w:rPr>
      </w:pPr>
      <w:r w:rsidRPr="007237B0">
        <w:rPr>
          <w:sz w:val="22"/>
          <w:szCs w:val="22"/>
        </w:rPr>
        <w:t xml:space="preserve">7. </w:t>
      </w:r>
      <w:proofErr w:type="gramStart"/>
      <w:r w:rsidRPr="007237B0">
        <w:rPr>
          <w:sz w:val="22"/>
          <w:szCs w:val="22"/>
        </w:rPr>
        <w:t xml:space="preserve">Учебная практика </w:t>
      </w:r>
      <w:r w:rsidRPr="007237B0">
        <w:rPr>
          <w:spacing w:val="-1"/>
          <w:sz w:val="22"/>
          <w:szCs w:val="22"/>
        </w:rPr>
        <w:t xml:space="preserve">(работа с натуры на открытом воздухе </w:t>
      </w:r>
      <w:r w:rsidRPr="007237B0">
        <w:rPr>
          <w:sz w:val="22"/>
          <w:szCs w:val="22"/>
        </w:rPr>
        <w:t>(пленэр) и учебная практика (изучение памятников искусства в других городах) – проводится концентрированно.</w:t>
      </w:r>
      <w:proofErr w:type="gramEnd"/>
      <w:r w:rsidRPr="007237B0">
        <w:rPr>
          <w:sz w:val="22"/>
          <w:szCs w:val="22"/>
        </w:rPr>
        <w:t xml:space="preserve"> Учебная практика (изучение памятников искусства в других городах) проводится в городах Москва, Санкт-Петербург и др. городах имеющих большое количество памятников архитектуры, музеев </w:t>
      </w:r>
      <w:proofErr w:type="gramStart"/>
      <w:r w:rsidRPr="007237B0">
        <w:rPr>
          <w:sz w:val="22"/>
          <w:szCs w:val="22"/>
        </w:rPr>
        <w:t>ИЗО</w:t>
      </w:r>
      <w:proofErr w:type="gramEnd"/>
      <w:r w:rsidRPr="007237B0">
        <w:rPr>
          <w:sz w:val="22"/>
          <w:szCs w:val="22"/>
        </w:rPr>
        <w:t>.</w:t>
      </w:r>
    </w:p>
    <w:p w:rsidR="00875AC7" w:rsidRPr="007237B0" w:rsidRDefault="00875AC7" w:rsidP="00875AC7">
      <w:pPr>
        <w:ind w:firstLine="540"/>
        <w:jc w:val="both"/>
        <w:rPr>
          <w:sz w:val="22"/>
          <w:szCs w:val="22"/>
        </w:rPr>
      </w:pPr>
      <w:r w:rsidRPr="007237B0">
        <w:rPr>
          <w:sz w:val="22"/>
          <w:szCs w:val="22"/>
        </w:rPr>
        <w:t>8. Практика (педагогическая) проводится на базах детских школ искусств, детских художественных школ, общеобразовательных учреждений. Производственная практика (по профилю специальности) проводится в организациях, соответствующих профилю подготовки обучающихся. Производственная практика (преддипломная) призвана обеспечить подготовку к государственной итоговой аттестации.</w:t>
      </w:r>
    </w:p>
    <w:p w:rsidR="00875AC7" w:rsidRPr="007237B0" w:rsidRDefault="00875AC7" w:rsidP="00875AC7">
      <w:pPr>
        <w:ind w:firstLine="540"/>
        <w:jc w:val="both"/>
        <w:rPr>
          <w:sz w:val="22"/>
          <w:szCs w:val="22"/>
        </w:rPr>
      </w:pPr>
      <w:r w:rsidRPr="007237B0">
        <w:rPr>
          <w:sz w:val="22"/>
          <w:szCs w:val="22"/>
        </w:rPr>
        <w:t xml:space="preserve">9. Консультации для </w:t>
      </w:r>
      <w:proofErr w:type="gramStart"/>
      <w:r w:rsidRPr="007237B0">
        <w:rPr>
          <w:sz w:val="22"/>
          <w:szCs w:val="22"/>
        </w:rPr>
        <w:t>обучающихся</w:t>
      </w:r>
      <w:proofErr w:type="gramEnd"/>
      <w:r w:rsidRPr="007237B0">
        <w:rPr>
          <w:sz w:val="22"/>
          <w:szCs w:val="22"/>
        </w:rPr>
        <w:t xml:space="preserve"> по очной форме обучения предусматриваются из расчета 4 часа на одного обучающегося на каждый учебный год (групповые, индивидуальные, письменные, устные).</w:t>
      </w:r>
    </w:p>
    <w:p w:rsidR="00875AC7" w:rsidRPr="007237B0" w:rsidRDefault="00875AC7" w:rsidP="00875AC7">
      <w:pPr>
        <w:ind w:firstLine="540"/>
        <w:jc w:val="both"/>
        <w:rPr>
          <w:sz w:val="22"/>
          <w:szCs w:val="22"/>
        </w:rPr>
      </w:pPr>
      <w:r w:rsidRPr="007237B0">
        <w:rPr>
          <w:sz w:val="22"/>
          <w:szCs w:val="22"/>
        </w:rPr>
        <w:t>10. Государственная итоговая аттестация предусматривается в виде выполнения дипломного проекта и защиты дипломного проекта.</w:t>
      </w:r>
    </w:p>
    <w:p w:rsidR="00875AC7" w:rsidRPr="007237B0" w:rsidRDefault="00875AC7" w:rsidP="00875AC7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7237B0">
        <w:rPr>
          <w:sz w:val="22"/>
          <w:szCs w:val="22"/>
        </w:rPr>
        <w:t xml:space="preserve">11. </w:t>
      </w:r>
      <w:proofErr w:type="gramStart"/>
      <w:r w:rsidRPr="007237B0">
        <w:rPr>
          <w:sz w:val="22"/>
          <w:szCs w:val="22"/>
        </w:rPr>
        <w:t>При приеме абитуриентов по специальности 54.02.05 Живопись (по виду:</w:t>
      </w:r>
      <w:proofErr w:type="gramEnd"/>
      <w:r w:rsidRPr="007237B0">
        <w:rPr>
          <w:sz w:val="22"/>
          <w:szCs w:val="22"/>
        </w:rPr>
        <w:t xml:space="preserve"> Театрально-декорационная живопись) учитывается условие комплектования обучающихся в группы не менее 6 человек. Организация приема осуществляется при условии формирования групп следующим образом:</w:t>
      </w:r>
    </w:p>
    <w:p w:rsidR="00875AC7" w:rsidRPr="007237B0" w:rsidRDefault="00875AC7" w:rsidP="00875AC7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7237B0">
        <w:rPr>
          <w:sz w:val="22"/>
          <w:szCs w:val="22"/>
        </w:rPr>
        <w:lastRenderedPageBreak/>
        <w:t>6-8 человек для занятий по профильным дисциплинам федерального компонента среднего общего образования «Черчение и перспектива», «Информационные технологии», «Иностранный язык», по дисциплинам общепрофессионального цикла «Рисунок», «Живопись», «</w:t>
      </w:r>
      <w:proofErr w:type="spellStart"/>
      <w:r w:rsidRPr="007237B0">
        <w:rPr>
          <w:sz w:val="22"/>
          <w:szCs w:val="22"/>
        </w:rPr>
        <w:t>Цветоведение</w:t>
      </w:r>
      <w:proofErr w:type="spellEnd"/>
      <w:r w:rsidRPr="007237B0">
        <w:rPr>
          <w:sz w:val="22"/>
          <w:szCs w:val="22"/>
        </w:rPr>
        <w:t>», междисциплинарным курсам;</w:t>
      </w:r>
    </w:p>
    <w:p w:rsidR="00875AC7" w:rsidRPr="007237B0" w:rsidRDefault="00875AC7" w:rsidP="00875AC7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7237B0">
        <w:rPr>
          <w:sz w:val="22"/>
          <w:szCs w:val="22"/>
        </w:rPr>
        <w:t>10-15 человек – для занятий по учебным дисциплинам общеобразовательного учебного цикла и дисциплинам общего гуманитарного и социально-экономического цикла;</w:t>
      </w:r>
    </w:p>
    <w:p w:rsidR="00875AC7" w:rsidRPr="007237B0" w:rsidRDefault="00875AC7" w:rsidP="00875AC7">
      <w:pPr>
        <w:ind w:firstLine="540"/>
        <w:jc w:val="both"/>
        <w:rPr>
          <w:sz w:val="22"/>
          <w:szCs w:val="22"/>
        </w:rPr>
      </w:pPr>
      <w:r w:rsidRPr="007237B0">
        <w:rPr>
          <w:sz w:val="22"/>
          <w:szCs w:val="22"/>
        </w:rPr>
        <w:t>12. Занятия по дисциплинам «Рисунок», «Живопись», имеющие целью изучение человека, обеспечиваются натурой (одна модель на 4-6 человек). Время, отведенное для работы с живой натурой (от общего учебного времени, предусмотренного учебным планом на аудиторные занятия):</w:t>
      </w:r>
    </w:p>
    <w:tbl>
      <w:tblPr>
        <w:tblW w:w="0" w:type="auto"/>
        <w:tblInd w:w="3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1"/>
        <w:gridCol w:w="2537"/>
        <w:gridCol w:w="2268"/>
        <w:gridCol w:w="2410"/>
      </w:tblGrid>
      <w:tr w:rsidR="00875AC7" w:rsidRPr="007237B0" w:rsidTr="007F38B8">
        <w:tc>
          <w:tcPr>
            <w:tcW w:w="2141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Курс </w:t>
            </w:r>
          </w:p>
        </w:tc>
        <w:tc>
          <w:tcPr>
            <w:tcW w:w="2537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Рисунок </w:t>
            </w:r>
          </w:p>
        </w:tc>
        <w:tc>
          <w:tcPr>
            <w:tcW w:w="2268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Живопись </w:t>
            </w:r>
          </w:p>
        </w:tc>
        <w:tc>
          <w:tcPr>
            <w:tcW w:w="2410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Производственная практика</w:t>
            </w:r>
          </w:p>
        </w:tc>
      </w:tr>
      <w:tr w:rsidR="00875AC7" w:rsidRPr="007237B0" w:rsidTr="007F38B8">
        <w:tc>
          <w:tcPr>
            <w:tcW w:w="2141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1</w:t>
            </w:r>
          </w:p>
        </w:tc>
        <w:tc>
          <w:tcPr>
            <w:tcW w:w="2537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-</w:t>
            </w:r>
          </w:p>
        </w:tc>
      </w:tr>
      <w:tr w:rsidR="00875AC7" w:rsidRPr="007237B0" w:rsidTr="007F38B8">
        <w:tc>
          <w:tcPr>
            <w:tcW w:w="2141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2</w:t>
            </w:r>
          </w:p>
        </w:tc>
        <w:tc>
          <w:tcPr>
            <w:tcW w:w="2537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50%</w:t>
            </w:r>
          </w:p>
        </w:tc>
        <w:tc>
          <w:tcPr>
            <w:tcW w:w="2268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50%</w:t>
            </w:r>
          </w:p>
        </w:tc>
        <w:tc>
          <w:tcPr>
            <w:tcW w:w="2410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50%</w:t>
            </w:r>
          </w:p>
        </w:tc>
      </w:tr>
      <w:tr w:rsidR="00875AC7" w:rsidRPr="007237B0" w:rsidTr="007F38B8">
        <w:tc>
          <w:tcPr>
            <w:tcW w:w="2141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3</w:t>
            </w:r>
          </w:p>
        </w:tc>
        <w:tc>
          <w:tcPr>
            <w:tcW w:w="2537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100%</w:t>
            </w:r>
          </w:p>
        </w:tc>
        <w:tc>
          <w:tcPr>
            <w:tcW w:w="2268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100%</w:t>
            </w:r>
          </w:p>
        </w:tc>
        <w:tc>
          <w:tcPr>
            <w:tcW w:w="2410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50%</w:t>
            </w:r>
          </w:p>
        </w:tc>
      </w:tr>
      <w:tr w:rsidR="00875AC7" w:rsidRPr="007237B0" w:rsidTr="007F38B8">
        <w:tc>
          <w:tcPr>
            <w:tcW w:w="2141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4</w:t>
            </w:r>
          </w:p>
        </w:tc>
        <w:tc>
          <w:tcPr>
            <w:tcW w:w="2537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100%</w:t>
            </w:r>
          </w:p>
        </w:tc>
        <w:tc>
          <w:tcPr>
            <w:tcW w:w="2268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100%</w:t>
            </w:r>
          </w:p>
        </w:tc>
        <w:tc>
          <w:tcPr>
            <w:tcW w:w="2410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50%</w:t>
            </w:r>
          </w:p>
        </w:tc>
      </w:tr>
    </w:tbl>
    <w:p w:rsidR="00875AC7" w:rsidRPr="007237B0" w:rsidRDefault="00875AC7" w:rsidP="00875AC7">
      <w:pPr>
        <w:jc w:val="right"/>
        <w:rPr>
          <w:sz w:val="22"/>
          <w:szCs w:val="22"/>
        </w:rPr>
      </w:pPr>
      <w:r w:rsidRPr="007237B0">
        <w:rPr>
          <w:sz w:val="22"/>
          <w:szCs w:val="22"/>
        </w:rPr>
        <w:t xml:space="preserve">СОГЛАСОВАНО:               </w:t>
      </w:r>
    </w:p>
    <w:tbl>
      <w:tblPr>
        <w:tblW w:w="15817" w:type="dxa"/>
        <w:tblInd w:w="-5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3"/>
        <w:gridCol w:w="2965"/>
        <w:gridCol w:w="1479"/>
      </w:tblGrid>
      <w:tr w:rsidR="00875AC7" w:rsidRPr="007237B0" w:rsidTr="004F04AA">
        <w:trPr>
          <w:trHeight w:val="272"/>
        </w:trPr>
        <w:tc>
          <w:tcPr>
            <w:tcW w:w="11373" w:type="dxa"/>
            <w:vAlign w:val="bottom"/>
          </w:tcPr>
          <w:p w:rsidR="00875AC7" w:rsidRPr="007237B0" w:rsidRDefault="004F04AA" w:rsidP="007F38B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2965" w:type="dxa"/>
            <w:vAlign w:val="bottom"/>
          </w:tcPr>
          <w:p w:rsidR="00875AC7" w:rsidRPr="007237B0" w:rsidRDefault="00875AC7" w:rsidP="007F38B8">
            <w:pPr>
              <w:jc w:val="right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1479" w:type="dxa"/>
            <w:vAlign w:val="bottom"/>
          </w:tcPr>
          <w:p w:rsidR="00875AC7" w:rsidRPr="007237B0" w:rsidRDefault="004F04AA" w:rsidP="007F3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Семенцова О.К.</w:t>
            </w:r>
          </w:p>
        </w:tc>
      </w:tr>
      <w:tr w:rsidR="00875AC7" w:rsidRPr="007237B0" w:rsidTr="004F04AA">
        <w:trPr>
          <w:trHeight w:val="272"/>
        </w:trPr>
        <w:tc>
          <w:tcPr>
            <w:tcW w:w="11373" w:type="dxa"/>
            <w:vAlign w:val="bottom"/>
          </w:tcPr>
          <w:p w:rsidR="00875AC7" w:rsidRPr="007237B0" w:rsidRDefault="00875AC7" w:rsidP="007F38B8">
            <w:pPr>
              <w:jc w:val="right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Заместитель директора по методической работе</w:t>
            </w:r>
          </w:p>
        </w:tc>
        <w:tc>
          <w:tcPr>
            <w:tcW w:w="2965" w:type="dxa"/>
            <w:vAlign w:val="bottom"/>
          </w:tcPr>
          <w:p w:rsidR="00875AC7" w:rsidRPr="007237B0" w:rsidRDefault="00875AC7" w:rsidP="007F38B8">
            <w:pPr>
              <w:jc w:val="right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1479" w:type="dxa"/>
            <w:vAlign w:val="bottom"/>
          </w:tcPr>
          <w:p w:rsidR="00875AC7" w:rsidRPr="007237B0" w:rsidRDefault="00875AC7" w:rsidP="007F38B8">
            <w:pPr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Гончарова Е.Г.</w:t>
            </w:r>
          </w:p>
        </w:tc>
      </w:tr>
      <w:tr w:rsidR="00875AC7" w:rsidRPr="007237B0" w:rsidTr="004F04AA">
        <w:trPr>
          <w:trHeight w:val="274"/>
        </w:trPr>
        <w:tc>
          <w:tcPr>
            <w:tcW w:w="11373" w:type="dxa"/>
            <w:vAlign w:val="bottom"/>
          </w:tcPr>
          <w:p w:rsidR="00875AC7" w:rsidRPr="007237B0" w:rsidRDefault="00875AC7" w:rsidP="007F38B8">
            <w:pPr>
              <w:jc w:val="right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Председатель предметно-цикловой комиссии общеобразовательных, гуманитарных и социально-экономических дисциплин</w:t>
            </w:r>
          </w:p>
        </w:tc>
        <w:tc>
          <w:tcPr>
            <w:tcW w:w="2965" w:type="dxa"/>
            <w:vAlign w:val="bottom"/>
          </w:tcPr>
          <w:p w:rsidR="00875AC7" w:rsidRPr="007237B0" w:rsidRDefault="00875AC7" w:rsidP="007F38B8">
            <w:pPr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1479" w:type="dxa"/>
            <w:vAlign w:val="bottom"/>
          </w:tcPr>
          <w:p w:rsidR="00875AC7" w:rsidRPr="007237B0" w:rsidRDefault="004F04AA" w:rsidP="007F38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ОмельяненкоЕ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spellEnd"/>
            <w:proofErr w:type="gramEnd"/>
          </w:p>
        </w:tc>
      </w:tr>
      <w:tr w:rsidR="00875AC7" w:rsidRPr="007237B0" w:rsidTr="004F04AA">
        <w:trPr>
          <w:trHeight w:val="278"/>
        </w:trPr>
        <w:tc>
          <w:tcPr>
            <w:tcW w:w="11373" w:type="dxa"/>
            <w:vAlign w:val="bottom"/>
          </w:tcPr>
          <w:p w:rsidR="00875AC7" w:rsidRPr="007237B0" w:rsidRDefault="00875AC7" w:rsidP="007F38B8">
            <w:pPr>
              <w:jc w:val="right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Председатель предметно-цикловой комиссии  общепрофессиональных и специальных  дисциплин</w:t>
            </w:r>
          </w:p>
        </w:tc>
        <w:tc>
          <w:tcPr>
            <w:tcW w:w="2965" w:type="dxa"/>
            <w:vAlign w:val="bottom"/>
          </w:tcPr>
          <w:p w:rsidR="00875AC7" w:rsidRPr="007237B0" w:rsidRDefault="00875AC7" w:rsidP="007F38B8">
            <w:pPr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1479" w:type="dxa"/>
            <w:vAlign w:val="bottom"/>
          </w:tcPr>
          <w:p w:rsidR="00875AC7" w:rsidRPr="007237B0" w:rsidRDefault="004F04AA" w:rsidP="007F38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Савеленко</w:t>
            </w:r>
            <w:proofErr w:type="spellEnd"/>
            <w:r>
              <w:rPr>
                <w:sz w:val="22"/>
                <w:szCs w:val="22"/>
              </w:rPr>
              <w:t xml:space="preserve"> О.Ю.</w:t>
            </w:r>
          </w:p>
        </w:tc>
      </w:tr>
    </w:tbl>
    <w:p w:rsidR="00875AC7" w:rsidRPr="007237B0" w:rsidRDefault="00875AC7" w:rsidP="00875AC7">
      <w:pPr>
        <w:rPr>
          <w:sz w:val="22"/>
          <w:szCs w:val="22"/>
        </w:rPr>
      </w:pPr>
    </w:p>
    <w:p w:rsidR="00DC5584" w:rsidRPr="007237B0" w:rsidRDefault="00DC5584" w:rsidP="00875AC7">
      <w:pPr>
        <w:autoSpaceDE w:val="0"/>
        <w:autoSpaceDN w:val="0"/>
        <w:adjustRightInd w:val="0"/>
        <w:spacing w:line="180" w:lineRule="atLeast"/>
        <w:outlineLvl w:val="0"/>
        <w:rPr>
          <w:sz w:val="22"/>
          <w:szCs w:val="22"/>
        </w:rPr>
      </w:pPr>
    </w:p>
    <w:sectPr w:rsidR="00DC5584" w:rsidRPr="007237B0" w:rsidSect="00394EF2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DBA" w:rsidRDefault="00EA3DBA" w:rsidP="00DC5584">
      <w:r>
        <w:separator/>
      </w:r>
    </w:p>
  </w:endnote>
  <w:endnote w:type="continuationSeparator" w:id="0">
    <w:p w:rsidR="00EA3DBA" w:rsidRDefault="00EA3DBA" w:rsidP="00DC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DBA" w:rsidRDefault="00EA3DBA" w:rsidP="00DC5584">
      <w:r>
        <w:separator/>
      </w:r>
    </w:p>
  </w:footnote>
  <w:footnote w:type="continuationSeparator" w:id="0">
    <w:p w:rsidR="00EA3DBA" w:rsidRDefault="00EA3DBA" w:rsidP="00DC5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CA42D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9722C6"/>
    <w:multiLevelType w:val="hybridMultilevel"/>
    <w:tmpl w:val="57C6E350"/>
    <w:lvl w:ilvl="0" w:tplc="DD882B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2F4A4A"/>
    <w:multiLevelType w:val="hybridMultilevel"/>
    <w:tmpl w:val="6714065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0838B7"/>
    <w:multiLevelType w:val="hybridMultilevel"/>
    <w:tmpl w:val="00CE47D0"/>
    <w:lvl w:ilvl="0" w:tplc="92B24902">
      <w:start w:val="1"/>
      <w:numFmt w:val="none"/>
      <w:lvlText w:val="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14802"/>
    <w:multiLevelType w:val="hybridMultilevel"/>
    <w:tmpl w:val="700E390C"/>
    <w:lvl w:ilvl="0" w:tplc="DD882BA2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9700C62"/>
    <w:multiLevelType w:val="hybridMultilevel"/>
    <w:tmpl w:val="6C02033C"/>
    <w:lvl w:ilvl="0" w:tplc="EC1A264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D95BCD"/>
    <w:multiLevelType w:val="hybridMultilevel"/>
    <w:tmpl w:val="C38EC34A"/>
    <w:lvl w:ilvl="0" w:tplc="9E5EF9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B6815ED"/>
    <w:multiLevelType w:val="hybridMultilevel"/>
    <w:tmpl w:val="C2E0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F5CC0"/>
    <w:multiLevelType w:val="hybridMultilevel"/>
    <w:tmpl w:val="DD44F4AC"/>
    <w:lvl w:ilvl="0" w:tplc="1DD25F0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9">
    <w:nsid w:val="26F11D0C"/>
    <w:multiLevelType w:val="hybridMultilevel"/>
    <w:tmpl w:val="BFAA760A"/>
    <w:lvl w:ilvl="0" w:tplc="DD882BA2">
      <w:start w:val="1"/>
      <w:numFmt w:val="bullet"/>
      <w:lvlText w:val="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10">
    <w:nsid w:val="28B31B11"/>
    <w:multiLevelType w:val="hybridMultilevel"/>
    <w:tmpl w:val="FDF42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23CA9"/>
    <w:multiLevelType w:val="multilevel"/>
    <w:tmpl w:val="D6C61A92"/>
    <w:lvl w:ilvl="0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D583923"/>
    <w:multiLevelType w:val="hybridMultilevel"/>
    <w:tmpl w:val="85FA39F6"/>
    <w:lvl w:ilvl="0" w:tplc="1DD25F06">
      <w:start w:val="1"/>
      <w:numFmt w:val="bullet"/>
      <w:lvlText w:val="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2C6076B"/>
    <w:multiLevelType w:val="hybridMultilevel"/>
    <w:tmpl w:val="7B76F05C"/>
    <w:lvl w:ilvl="0" w:tplc="1DD25F06">
      <w:start w:val="1"/>
      <w:numFmt w:val="bullet"/>
      <w:lvlText w:val="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386670F"/>
    <w:multiLevelType w:val="hybridMultilevel"/>
    <w:tmpl w:val="D234BDD4"/>
    <w:lvl w:ilvl="0" w:tplc="92B24902">
      <w:start w:val="1"/>
      <w:numFmt w:val="none"/>
      <w:lvlText w:val="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6B3D09"/>
    <w:multiLevelType w:val="hybridMultilevel"/>
    <w:tmpl w:val="5DC824B0"/>
    <w:lvl w:ilvl="0" w:tplc="DD882BA2">
      <w:start w:val="1"/>
      <w:numFmt w:val="bullet"/>
      <w:lvlText w:val=""/>
      <w:lvlJc w:val="left"/>
      <w:pPr>
        <w:tabs>
          <w:tab w:val="num" w:pos="965"/>
        </w:tabs>
        <w:ind w:left="965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6">
    <w:nsid w:val="34B720E3"/>
    <w:multiLevelType w:val="hybridMultilevel"/>
    <w:tmpl w:val="AED25126"/>
    <w:lvl w:ilvl="0" w:tplc="1DD25F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A31239E"/>
    <w:multiLevelType w:val="hybridMultilevel"/>
    <w:tmpl w:val="4D3A394A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81F8B"/>
    <w:multiLevelType w:val="hybridMultilevel"/>
    <w:tmpl w:val="93081596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0430572"/>
    <w:multiLevelType w:val="hybridMultilevel"/>
    <w:tmpl w:val="37181A20"/>
    <w:lvl w:ilvl="0" w:tplc="DD882BA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0C37FD"/>
    <w:multiLevelType w:val="hybridMultilevel"/>
    <w:tmpl w:val="68945BF4"/>
    <w:lvl w:ilvl="0" w:tplc="DD882BA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700E0F"/>
    <w:multiLevelType w:val="hybridMultilevel"/>
    <w:tmpl w:val="03AC1750"/>
    <w:lvl w:ilvl="0" w:tplc="EC1A264E">
      <w:start w:val="1"/>
      <w:numFmt w:val="bullet"/>
      <w:lvlText w:val="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0C13391"/>
    <w:multiLevelType w:val="hybridMultilevel"/>
    <w:tmpl w:val="E670E428"/>
    <w:lvl w:ilvl="0" w:tplc="DD882BA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F3D87"/>
    <w:multiLevelType w:val="hybridMultilevel"/>
    <w:tmpl w:val="5CA21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5C0D00"/>
    <w:multiLevelType w:val="hybridMultilevel"/>
    <w:tmpl w:val="A4B42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232C9E"/>
    <w:multiLevelType w:val="hybridMultilevel"/>
    <w:tmpl w:val="CB1EC9D8"/>
    <w:lvl w:ilvl="0" w:tplc="DD882BA2">
      <w:start w:val="1"/>
      <w:numFmt w:val="bullet"/>
      <w:lvlText w:val="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6">
    <w:nsid w:val="6D66337D"/>
    <w:multiLevelType w:val="hybridMultilevel"/>
    <w:tmpl w:val="5CA21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D405BD"/>
    <w:multiLevelType w:val="hybridMultilevel"/>
    <w:tmpl w:val="9E6AC15E"/>
    <w:lvl w:ilvl="0" w:tplc="EC1A264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0C75223"/>
    <w:multiLevelType w:val="multilevel"/>
    <w:tmpl w:val="AE882B0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9">
    <w:nsid w:val="7286445E"/>
    <w:multiLevelType w:val="hybridMultilevel"/>
    <w:tmpl w:val="BE566240"/>
    <w:lvl w:ilvl="0" w:tplc="7F960E7C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E227B54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Wingdings" w:hint="default"/>
      </w:rPr>
    </w:lvl>
    <w:lvl w:ilvl="2" w:tplc="B0B8EEF2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5DF03476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90A0A24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Wingdings" w:hint="default"/>
      </w:rPr>
    </w:lvl>
    <w:lvl w:ilvl="5" w:tplc="63D0BEC4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F312AAD0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A1223E68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Wingdings" w:hint="default"/>
      </w:rPr>
    </w:lvl>
    <w:lvl w:ilvl="8" w:tplc="8EA6EBC0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30">
    <w:nsid w:val="728F249B"/>
    <w:multiLevelType w:val="hybridMultilevel"/>
    <w:tmpl w:val="1E24CE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D15CEC"/>
    <w:multiLevelType w:val="hybridMultilevel"/>
    <w:tmpl w:val="42366480"/>
    <w:lvl w:ilvl="0" w:tplc="FFFFFFFF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9E93D26"/>
    <w:multiLevelType w:val="hybridMultilevel"/>
    <w:tmpl w:val="9E0E0C4A"/>
    <w:lvl w:ilvl="0" w:tplc="BC78FA8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E7E05FF"/>
    <w:multiLevelType w:val="hybridMultilevel"/>
    <w:tmpl w:val="D6E818B0"/>
    <w:lvl w:ilvl="0" w:tplc="B502BDAA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31"/>
  </w:num>
  <w:num w:numId="4">
    <w:abstractNumId w:val="1"/>
  </w:num>
  <w:num w:numId="5">
    <w:abstractNumId w:val="9"/>
  </w:num>
  <w:num w:numId="6">
    <w:abstractNumId w:val="25"/>
  </w:num>
  <w:num w:numId="7">
    <w:abstractNumId w:val="4"/>
  </w:num>
  <w:num w:numId="8">
    <w:abstractNumId w:val="19"/>
  </w:num>
  <w:num w:numId="9">
    <w:abstractNumId w:val="20"/>
  </w:num>
  <w:num w:numId="10">
    <w:abstractNumId w:val="29"/>
  </w:num>
  <w:num w:numId="11">
    <w:abstractNumId w:val="0"/>
  </w:num>
  <w:num w:numId="12">
    <w:abstractNumId w:val="11"/>
  </w:num>
  <w:num w:numId="13">
    <w:abstractNumId w:val="22"/>
  </w:num>
  <w:num w:numId="14">
    <w:abstractNumId w:val="23"/>
  </w:num>
  <w:num w:numId="15">
    <w:abstractNumId w:val="26"/>
  </w:num>
  <w:num w:numId="1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6"/>
  </w:num>
  <w:num w:numId="20">
    <w:abstractNumId w:val="12"/>
  </w:num>
  <w:num w:numId="21">
    <w:abstractNumId w:val="6"/>
  </w:num>
  <w:num w:numId="22">
    <w:abstractNumId w:val="8"/>
  </w:num>
  <w:num w:numId="23">
    <w:abstractNumId w:val="13"/>
  </w:num>
  <w:num w:numId="24">
    <w:abstractNumId w:val="5"/>
  </w:num>
  <w:num w:numId="25">
    <w:abstractNumId w:val="21"/>
  </w:num>
  <w:num w:numId="26">
    <w:abstractNumId w:val="33"/>
  </w:num>
  <w:num w:numId="27">
    <w:abstractNumId w:val="7"/>
  </w:num>
  <w:num w:numId="28">
    <w:abstractNumId w:val="24"/>
  </w:num>
  <w:num w:numId="29">
    <w:abstractNumId w:val="32"/>
  </w:num>
  <w:num w:numId="30">
    <w:abstractNumId w:val="10"/>
  </w:num>
  <w:num w:numId="31">
    <w:abstractNumId w:val="17"/>
  </w:num>
  <w:num w:numId="32">
    <w:abstractNumId w:val="18"/>
  </w:num>
  <w:num w:numId="33">
    <w:abstractNumId w:val="30"/>
  </w:num>
  <w:num w:numId="34">
    <w:abstractNumId w:val="2"/>
  </w:num>
  <w:num w:numId="35">
    <w:abstractNumId w:val="14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4A35"/>
    <w:rsid w:val="000105C9"/>
    <w:rsid w:val="00020ECF"/>
    <w:rsid w:val="000338AE"/>
    <w:rsid w:val="00063E8A"/>
    <w:rsid w:val="00070878"/>
    <w:rsid w:val="000C464D"/>
    <w:rsid w:val="000E369C"/>
    <w:rsid w:val="00106921"/>
    <w:rsid w:val="00121BD0"/>
    <w:rsid w:val="00126A97"/>
    <w:rsid w:val="00161D7D"/>
    <w:rsid w:val="001705F8"/>
    <w:rsid w:val="0017404C"/>
    <w:rsid w:val="001753AD"/>
    <w:rsid w:val="00180098"/>
    <w:rsid w:val="00181080"/>
    <w:rsid w:val="00190461"/>
    <w:rsid w:val="001D4C19"/>
    <w:rsid w:val="001F1434"/>
    <w:rsid w:val="001F2089"/>
    <w:rsid w:val="00216217"/>
    <w:rsid w:val="002270D6"/>
    <w:rsid w:val="00247A95"/>
    <w:rsid w:val="002607C4"/>
    <w:rsid w:val="0027384B"/>
    <w:rsid w:val="00276EAB"/>
    <w:rsid w:val="00281720"/>
    <w:rsid w:val="00281CB7"/>
    <w:rsid w:val="002910FA"/>
    <w:rsid w:val="00293766"/>
    <w:rsid w:val="00295EAD"/>
    <w:rsid w:val="0029759E"/>
    <w:rsid w:val="002C2883"/>
    <w:rsid w:val="002E7868"/>
    <w:rsid w:val="003013DF"/>
    <w:rsid w:val="00301EB0"/>
    <w:rsid w:val="003406A4"/>
    <w:rsid w:val="003428DF"/>
    <w:rsid w:val="00350AAA"/>
    <w:rsid w:val="003755DD"/>
    <w:rsid w:val="00394B00"/>
    <w:rsid w:val="00394EF2"/>
    <w:rsid w:val="003E37AA"/>
    <w:rsid w:val="003E63DB"/>
    <w:rsid w:val="0044112E"/>
    <w:rsid w:val="00461D46"/>
    <w:rsid w:val="00473817"/>
    <w:rsid w:val="00481E01"/>
    <w:rsid w:val="0048331B"/>
    <w:rsid w:val="004E2092"/>
    <w:rsid w:val="004F04AA"/>
    <w:rsid w:val="00506A16"/>
    <w:rsid w:val="00515F35"/>
    <w:rsid w:val="00524DB0"/>
    <w:rsid w:val="00540A2C"/>
    <w:rsid w:val="00553D62"/>
    <w:rsid w:val="00556262"/>
    <w:rsid w:val="00573780"/>
    <w:rsid w:val="0058594C"/>
    <w:rsid w:val="005867CE"/>
    <w:rsid w:val="00621411"/>
    <w:rsid w:val="006306CB"/>
    <w:rsid w:val="00640123"/>
    <w:rsid w:val="0067044C"/>
    <w:rsid w:val="0069129D"/>
    <w:rsid w:val="006971C4"/>
    <w:rsid w:val="006D10A3"/>
    <w:rsid w:val="006D3DE7"/>
    <w:rsid w:val="006F16F6"/>
    <w:rsid w:val="007237B0"/>
    <w:rsid w:val="00754B24"/>
    <w:rsid w:val="007563ED"/>
    <w:rsid w:val="00767F18"/>
    <w:rsid w:val="007913CE"/>
    <w:rsid w:val="007A436B"/>
    <w:rsid w:val="007F38B8"/>
    <w:rsid w:val="00823041"/>
    <w:rsid w:val="00837173"/>
    <w:rsid w:val="0084092B"/>
    <w:rsid w:val="00846918"/>
    <w:rsid w:val="00864820"/>
    <w:rsid w:val="008678AA"/>
    <w:rsid w:val="00875AC7"/>
    <w:rsid w:val="0089794F"/>
    <w:rsid w:val="008A4D29"/>
    <w:rsid w:val="008E62EE"/>
    <w:rsid w:val="008F1782"/>
    <w:rsid w:val="008F7F90"/>
    <w:rsid w:val="00900C84"/>
    <w:rsid w:val="00937200"/>
    <w:rsid w:val="00940894"/>
    <w:rsid w:val="009A175A"/>
    <w:rsid w:val="009A4051"/>
    <w:rsid w:val="009C6E67"/>
    <w:rsid w:val="009D0C80"/>
    <w:rsid w:val="009E7A16"/>
    <w:rsid w:val="00A00EE4"/>
    <w:rsid w:val="00A17FF5"/>
    <w:rsid w:val="00A41E44"/>
    <w:rsid w:val="00A5077D"/>
    <w:rsid w:val="00A726FB"/>
    <w:rsid w:val="00A73C77"/>
    <w:rsid w:val="00A749A7"/>
    <w:rsid w:val="00A817C7"/>
    <w:rsid w:val="00A87468"/>
    <w:rsid w:val="00A874CD"/>
    <w:rsid w:val="00A91E35"/>
    <w:rsid w:val="00AB75D2"/>
    <w:rsid w:val="00AF2E5B"/>
    <w:rsid w:val="00B26B17"/>
    <w:rsid w:val="00B44FC3"/>
    <w:rsid w:val="00B51898"/>
    <w:rsid w:val="00BB008A"/>
    <w:rsid w:val="00BB46E7"/>
    <w:rsid w:val="00BC3744"/>
    <w:rsid w:val="00BE53A5"/>
    <w:rsid w:val="00C215D2"/>
    <w:rsid w:val="00C546BB"/>
    <w:rsid w:val="00C57E56"/>
    <w:rsid w:val="00C654CB"/>
    <w:rsid w:val="00C67463"/>
    <w:rsid w:val="00C72048"/>
    <w:rsid w:val="00C73772"/>
    <w:rsid w:val="00C82C4B"/>
    <w:rsid w:val="00C94666"/>
    <w:rsid w:val="00C95453"/>
    <w:rsid w:val="00CA2D29"/>
    <w:rsid w:val="00CA7193"/>
    <w:rsid w:val="00CA79D8"/>
    <w:rsid w:val="00CD4299"/>
    <w:rsid w:val="00CE4677"/>
    <w:rsid w:val="00D0488A"/>
    <w:rsid w:val="00D34A35"/>
    <w:rsid w:val="00D370C4"/>
    <w:rsid w:val="00D37D9D"/>
    <w:rsid w:val="00D42159"/>
    <w:rsid w:val="00D55C18"/>
    <w:rsid w:val="00D87C50"/>
    <w:rsid w:val="00D93B46"/>
    <w:rsid w:val="00DB3292"/>
    <w:rsid w:val="00DC5584"/>
    <w:rsid w:val="00DD3684"/>
    <w:rsid w:val="00E238ED"/>
    <w:rsid w:val="00E567B0"/>
    <w:rsid w:val="00E61C9D"/>
    <w:rsid w:val="00E91337"/>
    <w:rsid w:val="00EA3DBA"/>
    <w:rsid w:val="00EB5407"/>
    <w:rsid w:val="00EB6406"/>
    <w:rsid w:val="00EE1984"/>
    <w:rsid w:val="00EF1747"/>
    <w:rsid w:val="00F45D8C"/>
    <w:rsid w:val="00F565EB"/>
    <w:rsid w:val="00F66527"/>
    <w:rsid w:val="00F74284"/>
    <w:rsid w:val="00F97651"/>
    <w:rsid w:val="00FA1127"/>
    <w:rsid w:val="00FA6659"/>
    <w:rsid w:val="00FB6924"/>
    <w:rsid w:val="00FE09EB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HTML Samp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35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1">
    <w:name w:val="heading 1"/>
    <w:aliases w:val=" Знак,Знак"/>
    <w:basedOn w:val="a"/>
    <w:next w:val="a"/>
    <w:link w:val="10"/>
    <w:qFormat/>
    <w:rsid w:val="000C464D"/>
    <w:pPr>
      <w:keepNext/>
      <w:jc w:val="center"/>
      <w:outlineLvl w:val="0"/>
    </w:pPr>
    <w:rPr>
      <w:rFonts w:ascii="Lucida Grande CY" w:eastAsia="Lucida Grande CY" w:hAnsi="Lucida Grande CY"/>
      <w:b/>
      <w:color w:val="auto"/>
      <w:w w:val="100"/>
      <w:sz w:val="24"/>
      <w:szCs w:val="24"/>
    </w:rPr>
  </w:style>
  <w:style w:type="paragraph" w:styleId="2">
    <w:name w:val="heading 2"/>
    <w:basedOn w:val="a"/>
    <w:next w:val="a"/>
    <w:link w:val="20"/>
    <w:qFormat/>
    <w:rsid w:val="000C464D"/>
    <w:pPr>
      <w:keepNext/>
      <w:jc w:val="center"/>
      <w:outlineLvl w:val="1"/>
    </w:pPr>
    <w:rPr>
      <w:color w:val="auto"/>
      <w:w w:val="100"/>
      <w:sz w:val="24"/>
      <w:szCs w:val="20"/>
    </w:rPr>
  </w:style>
  <w:style w:type="paragraph" w:styleId="3">
    <w:name w:val="heading 3"/>
    <w:basedOn w:val="a"/>
    <w:next w:val="a"/>
    <w:link w:val="30"/>
    <w:qFormat/>
    <w:rsid w:val="000C464D"/>
    <w:pPr>
      <w:keepNext/>
      <w:spacing w:before="240" w:after="60"/>
      <w:outlineLvl w:val="2"/>
    </w:pPr>
    <w:rPr>
      <w:rFonts w:ascii="Arial" w:eastAsia="Lucida Grande CY" w:hAnsi="Arial"/>
      <w:b/>
      <w:bCs/>
      <w:color w:val="auto"/>
      <w:w w:val="100"/>
      <w:sz w:val="26"/>
      <w:szCs w:val="26"/>
    </w:rPr>
  </w:style>
  <w:style w:type="paragraph" w:styleId="4">
    <w:name w:val="heading 4"/>
    <w:basedOn w:val="a"/>
    <w:next w:val="a"/>
    <w:link w:val="40"/>
    <w:qFormat/>
    <w:rsid w:val="000C464D"/>
    <w:pPr>
      <w:keepNext/>
      <w:spacing w:before="240" w:after="60"/>
      <w:outlineLvl w:val="3"/>
    </w:pPr>
    <w:rPr>
      <w:rFonts w:eastAsia="Lucida Grande CY"/>
      <w:b/>
      <w:bCs/>
      <w:color w:val="auto"/>
      <w:w w:val="100"/>
    </w:rPr>
  </w:style>
  <w:style w:type="paragraph" w:styleId="5">
    <w:name w:val="heading 5"/>
    <w:basedOn w:val="a"/>
    <w:next w:val="a"/>
    <w:link w:val="50"/>
    <w:qFormat/>
    <w:rsid w:val="000C464D"/>
    <w:pPr>
      <w:spacing w:before="240" w:after="60"/>
      <w:outlineLvl w:val="4"/>
    </w:pPr>
    <w:rPr>
      <w:rFonts w:ascii="Lucida Grande CY" w:eastAsia="Lucida Grande CY" w:hAnsi="Lucida Grande CY"/>
      <w:b/>
      <w:bCs/>
      <w:i/>
      <w:iCs/>
      <w:color w:val="auto"/>
      <w:w w:val="100"/>
      <w:sz w:val="26"/>
      <w:szCs w:val="26"/>
    </w:rPr>
  </w:style>
  <w:style w:type="paragraph" w:styleId="6">
    <w:name w:val="heading 6"/>
    <w:basedOn w:val="a"/>
    <w:next w:val="a"/>
    <w:link w:val="60"/>
    <w:qFormat/>
    <w:rsid w:val="000C464D"/>
    <w:pPr>
      <w:spacing w:before="240" w:after="60"/>
      <w:outlineLvl w:val="5"/>
    </w:pPr>
    <w:rPr>
      <w:rFonts w:eastAsia="Lucida Grande CY"/>
      <w:b/>
      <w:bCs/>
      <w:color w:val="auto"/>
      <w:w w:val="100"/>
      <w:sz w:val="20"/>
      <w:szCs w:val="20"/>
    </w:rPr>
  </w:style>
  <w:style w:type="paragraph" w:styleId="7">
    <w:name w:val="heading 7"/>
    <w:basedOn w:val="a"/>
    <w:next w:val="a"/>
    <w:link w:val="70"/>
    <w:qFormat/>
    <w:rsid w:val="000C464D"/>
    <w:pPr>
      <w:keepNext/>
      <w:ind w:left="-142" w:right="-108"/>
      <w:jc w:val="center"/>
      <w:outlineLvl w:val="6"/>
    </w:pPr>
    <w:rPr>
      <w:b/>
      <w:color w:val="auto"/>
      <w:w w:val="100"/>
      <w:sz w:val="16"/>
      <w:szCs w:val="20"/>
    </w:rPr>
  </w:style>
  <w:style w:type="paragraph" w:styleId="8">
    <w:name w:val="heading 8"/>
    <w:basedOn w:val="a"/>
    <w:next w:val="a"/>
    <w:link w:val="80"/>
    <w:qFormat/>
    <w:rsid w:val="000C464D"/>
    <w:pPr>
      <w:keepNext/>
      <w:ind w:left="-108" w:right="-108"/>
      <w:jc w:val="center"/>
      <w:outlineLvl w:val="7"/>
    </w:pPr>
    <w:rPr>
      <w:b/>
      <w:color w:val="auto"/>
      <w:w w:val="100"/>
      <w:sz w:val="16"/>
      <w:szCs w:val="20"/>
    </w:rPr>
  </w:style>
  <w:style w:type="paragraph" w:styleId="9">
    <w:name w:val="heading 9"/>
    <w:basedOn w:val="a"/>
    <w:next w:val="a"/>
    <w:link w:val="90"/>
    <w:qFormat/>
    <w:rsid w:val="000C464D"/>
    <w:pPr>
      <w:keepNext/>
      <w:ind w:left="-108" w:right="-108"/>
      <w:jc w:val="center"/>
      <w:outlineLvl w:val="8"/>
    </w:pPr>
    <w:rPr>
      <w:b/>
      <w:color w:val="auto"/>
      <w:w w:val="10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2"/>
    <w:basedOn w:val="a0"/>
    <w:link w:val="1"/>
    <w:rsid w:val="000C464D"/>
    <w:rPr>
      <w:rFonts w:ascii="Lucida Grande CY" w:eastAsia="Lucida Grande CY" w:hAnsi="Lucida Grande CY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C464D"/>
    <w:rPr>
      <w:rFonts w:ascii="Arial" w:eastAsia="Lucida Grande CY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C464D"/>
    <w:rPr>
      <w:rFonts w:ascii="Times New Roman" w:eastAsia="Lucida Grande CY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C464D"/>
    <w:rPr>
      <w:rFonts w:ascii="Lucida Grande CY" w:eastAsia="Lucida Grande CY" w:hAnsi="Lucida Grande CY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C464D"/>
    <w:rPr>
      <w:rFonts w:ascii="Times New Roman" w:eastAsia="Lucida Grande CY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C464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a3">
    <w:name w:val="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21">
    <w:name w:val="List 2"/>
    <w:basedOn w:val="a"/>
    <w:rsid w:val="000C464D"/>
    <w:pPr>
      <w:ind w:left="566" w:hanging="283"/>
    </w:pPr>
    <w:rPr>
      <w:rFonts w:ascii="Arial" w:hAnsi="Arial" w:cs="Arial"/>
      <w:color w:val="auto"/>
      <w:w w:val="100"/>
      <w:sz w:val="24"/>
    </w:rPr>
  </w:style>
  <w:style w:type="paragraph" w:styleId="a4">
    <w:name w:val="header"/>
    <w:basedOn w:val="a"/>
    <w:link w:val="a5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a6">
    <w:name w:val="footer"/>
    <w:basedOn w:val="a"/>
    <w:link w:val="a7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0C464D"/>
    <w:rPr>
      <w:rFonts w:ascii="Lucida Grande CY" w:eastAsia="Lucida Grande CY" w:hAnsi="Lucida Grande CY" w:cs="Times New Roman"/>
      <w:sz w:val="24"/>
      <w:szCs w:val="24"/>
    </w:rPr>
  </w:style>
  <w:style w:type="character" w:styleId="a8">
    <w:name w:val="page number"/>
    <w:rsid w:val="000C464D"/>
  </w:style>
  <w:style w:type="paragraph" w:styleId="a9">
    <w:name w:val="List"/>
    <w:basedOn w:val="a"/>
    <w:rsid w:val="000C464D"/>
    <w:pPr>
      <w:ind w:left="283" w:hanging="283"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paragraph" w:styleId="aa">
    <w:name w:val="footnote text"/>
    <w:basedOn w:val="a"/>
    <w:link w:val="ab"/>
    <w:semiHidden/>
    <w:rsid w:val="000C464D"/>
    <w:rPr>
      <w:rFonts w:ascii="Lucida Grande CY" w:eastAsia="Lucida Grande CY" w:hAnsi="Lucida Grande CY"/>
      <w:color w:val="auto"/>
      <w:w w:val="100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C464D"/>
    <w:rPr>
      <w:rFonts w:ascii="Lucida Grande CY" w:eastAsia="Lucida Grande CY" w:hAnsi="Lucida Grande CY" w:cs="Times New Roman"/>
      <w:sz w:val="20"/>
      <w:szCs w:val="20"/>
    </w:rPr>
  </w:style>
  <w:style w:type="paragraph" w:styleId="ac">
    <w:name w:val="Body Text"/>
    <w:basedOn w:val="a"/>
    <w:link w:val="ad"/>
    <w:rsid w:val="000C464D"/>
    <w:pPr>
      <w:widowControl w:val="0"/>
      <w:autoSpaceDE w:val="0"/>
      <w:autoSpaceDN w:val="0"/>
      <w:adjustRightInd w:val="0"/>
      <w:jc w:val="center"/>
    </w:pPr>
    <w:rPr>
      <w:b/>
      <w:color w:val="auto"/>
      <w:w w:val="100"/>
      <w:szCs w:val="24"/>
    </w:rPr>
  </w:style>
  <w:style w:type="character" w:customStyle="1" w:styleId="ad">
    <w:name w:val="Основной текст Знак"/>
    <w:basedOn w:val="a0"/>
    <w:link w:val="ac"/>
    <w:rsid w:val="000C464D"/>
    <w:rPr>
      <w:rFonts w:ascii="Times New Roman" w:eastAsia="Times New Roman" w:hAnsi="Times New Roman" w:cs="Times New Roman"/>
      <w:b/>
      <w:sz w:val="28"/>
      <w:szCs w:val="24"/>
    </w:rPr>
  </w:style>
  <w:style w:type="paragraph" w:styleId="ae">
    <w:name w:val="Body Text Indent"/>
    <w:aliases w:val="текст,Основной текст 1,Нумерованный список !!,Надин стиль"/>
    <w:basedOn w:val="a"/>
    <w:link w:val="af"/>
    <w:qFormat/>
    <w:rsid w:val="000C464D"/>
    <w:pPr>
      <w:widowControl w:val="0"/>
      <w:ind w:firstLine="720"/>
      <w:jc w:val="both"/>
    </w:pPr>
    <w:rPr>
      <w:rFonts w:eastAsia="Lucida Grande CY"/>
      <w:color w:val="auto"/>
      <w:w w:val="100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e"/>
    <w:rsid w:val="000C464D"/>
    <w:rPr>
      <w:rFonts w:ascii="Times New Roman" w:eastAsia="Lucida Grande CY" w:hAnsi="Times New Roman" w:cs="Times New Roman"/>
      <w:sz w:val="28"/>
      <w:szCs w:val="24"/>
    </w:rPr>
  </w:style>
  <w:style w:type="paragraph" w:customStyle="1" w:styleId="11">
    <w:name w:val="Знак Знак1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">
    <w:name w:val="Char Char1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0">
    <w:name w:val="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1">
    <w:name w:val="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af2">
    <w:name w:val="Знак Знак"/>
    <w:rsid w:val="000C464D"/>
    <w:rPr>
      <w:b/>
      <w:sz w:val="16"/>
      <w:szCs w:val="24"/>
      <w:lang w:val="ru-RU" w:eastAsia="ru-RU" w:bidi="ar-SA"/>
    </w:rPr>
  </w:style>
  <w:style w:type="character" w:styleId="af3">
    <w:name w:val="Hyperlink"/>
    <w:unhideWhenUsed/>
    <w:rsid w:val="000C464D"/>
    <w:rPr>
      <w:color w:val="0000FF"/>
      <w:u w:val="single"/>
    </w:rPr>
  </w:style>
  <w:style w:type="paragraph" w:styleId="af4">
    <w:name w:val="caption"/>
    <w:basedOn w:val="a"/>
    <w:qFormat/>
    <w:rsid w:val="000C464D"/>
    <w:pPr>
      <w:jc w:val="center"/>
    </w:pPr>
    <w:rPr>
      <w:color w:val="auto"/>
      <w:w w:val="100"/>
      <w:szCs w:val="20"/>
    </w:rPr>
  </w:style>
  <w:style w:type="paragraph" w:styleId="af5">
    <w:name w:val="Subtitle"/>
    <w:basedOn w:val="a"/>
    <w:link w:val="af6"/>
    <w:qFormat/>
    <w:rsid w:val="000C464D"/>
    <w:rPr>
      <w:color w:val="auto"/>
      <w:w w:val="100"/>
      <w:sz w:val="24"/>
      <w:szCs w:val="20"/>
    </w:rPr>
  </w:style>
  <w:style w:type="character" w:customStyle="1" w:styleId="af6">
    <w:name w:val="Подзаголовок Знак"/>
    <w:basedOn w:val="a0"/>
    <w:link w:val="af5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24">
    <w:name w:val="xl24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b/>
      <w:bCs/>
      <w:color w:val="auto"/>
      <w:w w:val="100"/>
      <w:sz w:val="16"/>
      <w:szCs w:val="16"/>
    </w:rPr>
  </w:style>
  <w:style w:type="paragraph" w:customStyle="1" w:styleId="xl25">
    <w:name w:val="xl25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xl58">
    <w:name w:val="xl58"/>
    <w:basedOn w:val="a"/>
    <w:qFormat/>
    <w:rsid w:val="000C464D"/>
    <w:pPr>
      <w:pBdr>
        <w:left w:val="single" w:sz="8" w:space="0" w:color="auto"/>
        <w:right w:val="single" w:sz="8" w:space="0" w:color="auto"/>
      </w:pBdr>
      <w:autoSpaceDE w:val="0"/>
      <w:autoSpaceDN w:val="0"/>
      <w:spacing w:before="100" w:after="100"/>
    </w:pPr>
    <w:rPr>
      <w:color w:val="auto"/>
      <w:w w:val="100"/>
      <w:sz w:val="16"/>
      <w:szCs w:val="16"/>
    </w:rPr>
  </w:style>
  <w:style w:type="paragraph" w:customStyle="1" w:styleId="xl34">
    <w:name w:val="xl34"/>
    <w:basedOn w:val="a"/>
    <w:qFormat/>
    <w:rsid w:val="000C464D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af7">
    <w:name w:val="список с точками"/>
    <w:basedOn w:val="a"/>
    <w:qFormat/>
    <w:rsid w:val="000C464D"/>
    <w:pPr>
      <w:tabs>
        <w:tab w:val="num" w:pos="756"/>
      </w:tabs>
      <w:spacing w:line="312" w:lineRule="auto"/>
      <w:ind w:left="756" w:hanging="360"/>
      <w:jc w:val="both"/>
    </w:pPr>
    <w:rPr>
      <w:color w:val="auto"/>
      <w:w w:val="100"/>
      <w:sz w:val="24"/>
      <w:szCs w:val="24"/>
    </w:rPr>
  </w:style>
  <w:style w:type="character" w:customStyle="1" w:styleId="af8">
    <w:name w:val="Символ сноски"/>
    <w:rsid w:val="000C464D"/>
    <w:rPr>
      <w:vertAlign w:val="superscript"/>
    </w:rPr>
  </w:style>
  <w:style w:type="paragraph" w:styleId="31">
    <w:name w:val="Body Text Indent 3"/>
    <w:basedOn w:val="a"/>
    <w:link w:val="310"/>
    <w:rsid w:val="000C464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color w:val="auto"/>
      <w:w w:val="100"/>
      <w:sz w:val="16"/>
      <w:szCs w:val="16"/>
    </w:rPr>
  </w:style>
  <w:style w:type="character" w:customStyle="1" w:styleId="310">
    <w:name w:val="Основной текст с отступом 3 Знак1"/>
    <w:link w:val="31"/>
    <w:locked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rsid w:val="000C464D"/>
    <w:rPr>
      <w:rFonts w:ascii="Times New Roman" w:eastAsia="Times New Roman" w:hAnsi="Times New Roman" w:cs="Times New Roman"/>
      <w:color w:val="000000"/>
      <w:w w:val="90"/>
      <w:sz w:val="16"/>
      <w:szCs w:val="16"/>
      <w:lang w:eastAsia="ru-RU"/>
    </w:rPr>
  </w:style>
  <w:style w:type="paragraph" w:styleId="22">
    <w:name w:val="Body Text Indent 2"/>
    <w:basedOn w:val="a"/>
    <w:link w:val="23"/>
    <w:rsid w:val="000C464D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olor w:val="auto"/>
      <w:w w:val="100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0C46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Bullet 2"/>
    <w:basedOn w:val="a"/>
    <w:rsid w:val="000C464D"/>
    <w:pPr>
      <w:ind w:left="720" w:hanging="360"/>
    </w:pPr>
    <w:rPr>
      <w:rFonts w:ascii="Arial" w:hAnsi="Arial" w:cs="Arial"/>
      <w:color w:val="auto"/>
      <w:w w:val="100"/>
      <w:sz w:val="24"/>
    </w:rPr>
  </w:style>
  <w:style w:type="paragraph" w:styleId="33">
    <w:name w:val="Body Text 3"/>
    <w:basedOn w:val="a"/>
    <w:link w:val="34"/>
    <w:rsid w:val="000C464D"/>
    <w:pPr>
      <w:overflowPunct w:val="0"/>
      <w:autoSpaceDE w:val="0"/>
      <w:autoSpaceDN w:val="0"/>
      <w:adjustRightInd w:val="0"/>
      <w:spacing w:after="120"/>
      <w:textAlignment w:val="baseline"/>
    </w:pPr>
    <w:rPr>
      <w:color w:val="auto"/>
      <w:w w:val="100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 Знак2 Знак Знак Знак Знак Знак Знак Знак"/>
    <w:basedOn w:val="a"/>
    <w:qFormat/>
    <w:rsid w:val="000C464D"/>
    <w:pPr>
      <w:tabs>
        <w:tab w:val="num" w:pos="108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af9">
    <w:name w:val="Normal (Web)"/>
    <w:aliases w:val="Обычный (Web)"/>
    <w:basedOn w:val="a"/>
    <w:uiPriority w:val="99"/>
    <w:qFormat/>
    <w:rsid w:val="000C464D"/>
    <w:pPr>
      <w:overflowPunct w:val="0"/>
      <w:autoSpaceDE w:val="0"/>
      <w:autoSpaceDN w:val="0"/>
      <w:adjustRightInd w:val="0"/>
      <w:spacing w:before="100" w:after="100"/>
    </w:pPr>
    <w:rPr>
      <w:color w:val="auto"/>
      <w:w w:val="100"/>
      <w:szCs w:val="20"/>
      <w:lang w:val="en-US" w:eastAsia="en-US" w:bidi="en-US"/>
    </w:rPr>
  </w:style>
  <w:style w:type="paragraph" w:customStyle="1" w:styleId="35">
    <w:name w:val="Знак3"/>
    <w:basedOn w:val="a"/>
    <w:qFormat/>
    <w:rsid w:val="000C464D"/>
    <w:pPr>
      <w:tabs>
        <w:tab w:val="num" w:pos="643"/>
        <w:tab w:val="num" w:pos="72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a">
    <w:name w:val="Для таблиц"/>
    <w:basedOn w:val="a"/>
    <w:qFormat/>
    <w:rsid w:val="000C464D"/>
    <w:rPr>
      <w:color w:val="auto"/>
      <w:w w:val="100"/>
      <w:sz w:val="24"/>
      <w:szCs w:val="24"/>
    </w:rPr>
  </w:style>
  <w:style w:type="paragraph" w:customStyle="1" w:styleId="210">
    <w:name w:val="Основной текст 21"/>
    <w:basedOn w:val="a"/>
    <w:qFormat/>
    <w:rsid w:val="000C464D"/>
    <w:pPr>
      <w:suppressAutoHyphens/>
      <w:overflowPunct w:val="0"/>
      <w:autoSpaceDE w:val="0"/>
      <w:jc w:val="center"/>
      <w:textAlignment w:val="baseline"/>
    </w:pPr>
    <w:rPr>
      <w:color w:val="auto"/>
      <w:w w:val="100"/>
      <w:szCs w:val="20"/>
      <w:lang w:val="en-US" w:eastAsia="ar-SA"/>
    </w:rPr>
  </w:style>
  <w:style w:type="paragraph" w:customStyle="1" w:styleId="26">
    <w:name w:val="заголовок 2"/>
    <w:basedOn w:val="a"/>
    <w:next w:val="a"/>
    <w:qFormat/>
    <w:rsid w:val="000C464D"/>
    <w:pPr>
      <w:keepNext/>
      <w:outlineLvl w:val="1"/>
    </w:pPr>
    <w:rPr>
      <w:rFonts w:cs="Arial"/>
      <w:color w:val="auto"/>
      <w:w w:val="100"/>
      <w:sz w:val="24"/>
    </w:rPr>
  </w:style>
  <w:style w:type="paragraph" w:styleId="12">
    <w:name w:val="toc 1"/>
    <w:basedOn w:val="a"/>
    <w:next w:val="a"/>
    <w:autoRedefine/>
    <w:rsid w:val="000C464D"/>
    <w:pPr>
      <w:tabs>
        <w:tab w:val="right" w:leader="dot" w:pos="9627"/>
      </w:tabs>
      <w:jc w:val="both"/>
    </w:pPr>
    <w:rPr>
      <w:rFonts w:cs="Arial"/>
      <w:color w:val="auto"/>
      <w:w w:val="100"/>
      <w:lang w:val="en-US" w:eastAsia="en-US" w:bidi="en-US"/>
    </w:rPr>
  </w:style>
  <w:style w:type="paragraph" w:styleId="27">
    <w:name w:val="toc 2"/>
    <w:basedOn w:val="a"/>
    <w:next w:val="a"/>
    <w:autoRedefine/>
    <w:rsid w:val="000C464D"/>
    <w:pPr>
      <w:tabs>
        <w:tab w:val="right" w:leader="dot" w:pos="9720"/>
      </w:tabs>
      <w:ind w:left="240" w:right="-366"/>
      <w:jc w:val="both"/>
    </w:pPr>
    <w:rPr>
      <w:rFonts w:cs="Arial"/>
      <w:color w:val="auto"/>
      <w:w w:val="100"/>
      <w:lang w:val="en-US" w:eastAsia="en-US" w:bidi="en-US"/>
    </w:rPr>
  </w:style>
  <w:style w:type="paragraph" w:customStyle="1" w:styleId="13">
    <w:name w:val="Знак Знак Знак Знак Знак Знак Знак1"/>
    <w:basedOn w:val="a"/>
    <w:link w:val="14"/>
    <w:qFormat/>
    <w:rsid w:val="000C464D"/>
    <w:pPr>
      <w:tabs>
        <w:tab w:val="num" w:pos="643"/>
      </w:tabs>
      <w:spacing w:after="160" w:line="240" w:lineRule="exact"/>
    </w:pPr>
    <w:rPr>
      <w:rFonts w:ascii="Verdana" w:eastAsia="Lucida Grande CY" w:hAnsi="Verdana"/>
      <w:color w:val="auto"/>
      <w:w w:val="100"/>
      <w:sz w:val="24"/>
      <w:szCs w:val="24"/>
      <w:lang w:val="en-US"/>
    </w:rPr>
  </w:style>
  <w:style w:type="character" w:customStyle="1" w:styleId="14">
    <w:name w:val="Знак Знак Знак Знак Знак Знак Знак1 Знак"/>
    <w:link w:val="13"/>
    <w:rsid w:val="000C464D"/>
    <w:rPr>
      <w:rFonts w:ascii="Verdana" w:eastAsia="Lucida Grande CY" w:hAnsi="Verdana" w:cs="Times New Roman"/>
      <w:sz w:val="24"/>
      <w:szCs w:val="24"/>
      <w:lang w:val="en-US"/>
    </w:rPr>
  </w:style>
  <w:style w:type="character" w:styleId="afb">
    <w:name w:val="Strong"/>
    <w:qFormat/>
    <w:rsid w:val="000C464D"/>
    <w:rPr>
      <w:b/>
      <w:bCs/>
    </w:rPr>
  </w:style>
  <w:style w:type="character" w:styleId="afc">
    <w:name w:val="Emphasis"/>
    <w:qFormat/>
    <w:rsid w:val="000C464D"/>
    <w:rPr>
      <w:i/>
      <w:iCs/>
    </w:rPr>
  </w:style>
  <w:style w:type="character" w:customStyle="1" w:styleId="style25">
    <w:name w:val="style25"/>
    <w:rsid w:val="000C464D"/>
  </w:style>
  <w:style w:type="paragraph" w:customStyle="1" w:styleId="style22">
    <w:name w:val="style22"/>
    <w:basedOn w:val="a"/>
    <w:qFormat/>
    <w:rsid w:val="000C464D"/>
    <w:pP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28">
    <w:name w:val="Знак2 Знак Знак Знак Знак Знак Знак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0">
    <w:name w:val="Char Char1 Знак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36">
    <w:name w:val="List Bullet 3"/>
    <w:basedOn w:val="a"/>
    <w:rsid w:val="000C464D"/>
    <w:pPr>
      <w:ind w:left="720" w:hanging="360"/>
    </w:pPr>
    <w:rPr>
      <w:rFonts w:cs="Arial"/>
      <w:color w:val="auto"/>
      <w:w w:val="100"/>
      <w:lang w:val="en-US" w:eastAsia="en-US" w:bidi="en-US"/>
    </w:rPr>
  </w:style>
  <w:style w:type="paragraph" w:customStyle="1" w:styleId="afd">
    <w:name w:val="список с тире"/>
    <w:basedOn w:val="a"/>
    <w:qFormat/>
    <w:rsid w:val="000C464D"/>
    <w:pPr>
      <w:autoSpaceDE w:val="0"/>
      <w:autoSpaceDN w:val="0"/>
      <w:adjustRightInd w:val="0"/>
      <w:spacing w:before="120"/>
      <w:ind w:left="720" w:hanging="360"/>
      <w:jc w:val="both"/>
    </w:pPr>
    <w:rPr>
      <w:rFonts w:cs="Arial"/>
      <w:w w:val="100"/>
      <w:sz w:val="24"/>
    </w:rPr>
  </w:style>
  <w:style w:type="paragraph" w:customStyle="1" w:styleId="FR2">
    <w:name w:val="FR2"/>
    <w:qFormat/>
    <w:rsid w:val="000C464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9">
    <w:name w:val="Знак2 Знак Знак Знак Знак Знак Знак Знак Знак 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a">
    <w:name w:val="Знак Знак2 Знак Знак Знак Знак"/>
    <w:basedOn w:val="a"/>
    <w:qFormat/>
    <w:rsid w:val="000C464D"/>
    <w:pPr>
      <w:tabs>
        <w:tab w:val="num" w:pos="360"/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styleId="HTML">
    <w:name w:val="HTML Sample"/>
    <w:rsid w:val="000C464D"/>
    <w:rPr>
      <w:rFonts w:ascii="Courier New" w:hAnsi="Courier New" w:cs="Courier New"/>
    </w:rPr>
  </w:style>
  <w:style w:type="paragraph" w:styleId="afe">
    <w:name w:val="List Paragraph"/>
    <w:basedOn w:val="a"/>
    <w:uiPriority w:val="34"/>
    <w:qFormat/>
    <w:rsid w:val="000C464D"/>
    <w:pPr>
      <w:ind w:left="720"/>
      <w:contextualSpacing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character" w:customStyle="1" w:styleId="110">
    <w:name w:val="Заголовок 1 Знак1"/>
    <w:rsid w:val="000C464D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111">
    <w:name w:val="Знак Знак11"/>
    <w:basedOn w:val="a"/>
    <w:qFormat/>
    <w:rsid w:val="000C464D"/>
    <w:pPr>
      <w:tabs>
        <w:tab w:val="num" w:pos="643"/>
      </w:tabs>
      <w:autoSpaceDN w:val="0"/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15">
    <w:name w:val="Подзаголовок Знак1"/>
    <w:rsid w:val="000C464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">
    <w:name w:val="FollowedHyperlink"/>
    <w:uiPriority w:val="99"/>
    <w:unhideWhenUsed/>
    <w:rsid w:val="000C464D"/>
    <w:rPr>
      <w:color w:val="800080"/>
      <w:u w:val="single"/>
    </w:rPr>
  </w:style>
  <w:style w:type="character" w:customStyle="1" w:styleId="16">
    <w:name w:val="Текст выноски Знак1"/>
    <w:link w:val="aff0"/>
    <w:locked/>
    <w:rsid w:val="000C464D"/>
    <w:rPr>
      <w:rFonts w:ascii="Tahoma" w:hAnsi="Tahoma" w:cs="Tahoma"/>
      <w:sz w:val="16"/>
      <w:szCs w:val="16"/>
    </w:rPr>
  </w:style>
  <w:style w:type="paragraph" w:styleId="aff0">
    <w:name w:val="Balloon Text"/>
    <w:basedOn w:val="a"/>
    <w:link w:val="16"/>
    <w:unhideWhenUsed/>
    <w:rsid w:val="000C464D"/>
    <w:pPr>
      <w:autoSpaceDN w:val="0"/>
    </w:pPr>
    <w:rPr>
      <w:rFonts w:ascii="Tahoma" w:eastAsiaTheme="minorHAnsi" w:hAnsi="Tahoma" w:cs="Tahoma"/>
      <w:color w:val="auto"/>
      <w:w w:val="100"/>
      <w:sz w:val="16"/>
      <w:szCs w:val="16"/>
      <w:lang w:eastAsia="en-US"/>
    </w:rPr>
  </w:style>
  <w:style w:type="character" w:customStyle="1" w:styleId="aff1">
    <w:name w:val="Текст выноски Знак"/>
    <w:basedOn w:val="a0"/>
    <w:rsid w:val="000C464D"/>
    <w:rPr>
      <w:rFonts w:ascii="Segoe UI" w:eastAsia="Times New Roman" w:hAnsi="Segoe UI" w:cs="Segoe UI"/>
      <w:color w:val="000000"/>
      <w:w w:val="90"/>
      <w:sz w:val="18"/>
      <w:szCs w:val="18"/>
      <w:lang w:eastAsia="ru-RU"/>
    </w:rPr>
  </w:style>
  <w:style w:type="paragraph" w:customStyle="1" w:styleId="2b">
    <w:name w:val="Знак2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11">
    <w:name w:val="Знак21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2c">
    <w:name w:val="Основной текст 2 Знак"/>
    <w:basedOn w:val="a0"/>
    <w:link w:val="2d"/>
    <w:uiPriority w:val="99"/>
    <w:semiHidden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2d">
    <w:name w:val="Body Text 2"/>
    <w:basedOn w:val="a"/>
    <w:link w:val="2c"/>
    <w:uiPriority w:val="99"/>
    <w:semiHidden/>
    <w:unhideWhenUsed/>
    <w:rsid w:val="000C464D"/>
    <w:pPr>
      <w:spacing w:after="120" w:line="480" w:lineRule="auto"/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ff2">
    <w:name w:val="Схема документа Знак"/>
    <w:basedOn w:val="a0"/>
    <w:link w:val="aff3"/>
    <w:uiPriority w:val="99"/>
    <w:semiHidden/>
    <w:rsid w:val="000C464D"/>
    <w:rPr>
      <w:rFonts w:ascii="Tahoma" w:eastAsia="Lucida Grande CY" w:hAnsi="Tahoma" w:cs="Times New Roman"/>
      <w:sz w:val="16"/>
      <w:szCs w:val="16"/>
    </w:rPr>
  </w:style>
  <w:style w:type="paragraph" w:styleId="aff3">
    <w:name w:val="Document Map"/>
    <w:basedOn w:val="a"/>
    <w:link w:val="aff2"/>
    <w:uiPriority w:val="99"/>
    <w:semiHidden/>
    <w:unhideWhenUsed/>
    <w:rsid w:val="000C464D"/>
    <w:rPr>
      <w:rFonts w:ascii="Tahoma" w:eastAsia="Lucida Grande CY" w:hAnsi="Tahoma"/>
      <w:color w:val="auto"/>
      <w:w w:val="100"/>
      <w:sz w:val="16"/>
      <w:szCs w:val="16"/>
    </w:rPr>
  </w:style>
  <w:style w:type="character" w:customStyle="1" w:styleId="apple-converted-space">
    <w:name w:val="apple-converted-space"/>
    <w:basedOn w:val="a0"/>
    <w:rsid w:val="00875A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81EC3-E272-41B5-A003-EC0D2FB62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9</Pages>
  <Words>2384</Words>
  <Characters>13593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Economist</cp:lastModifiedBy>
  <cp:revision>19</cp:revision>
  <cp:lastPrinted>2022-11-14T12:57:00Z</cp:lastPrinted>
  <dcterms:created xsi:type="dcterms:W3CDTF">2019-08-06T13:14:00Z</dcterms:created>
  <dcterms:modified xsi:type="dcterms:W3CDTF">2023-11-17T11:34:00Z</dcterms:modified>
</cp:coreProperties>
</file>