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53.02.09. Театрально-декорационное искусство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виду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культуры Ростовской области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ГБПОУ РО «Ростовское художественное училище имени М.Б. Грекова»</w:t>
      </w: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«ОД.01.02. Обществознание»</w:t>
      </w:r>
    </w:p>
    <w:p>
      <w:pPr>
        <w:pStyle w:val="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основной профессиональной образовательной </w:t>
      </w:r>
    </w:p>
    <w:p>
      <w:pPr>
        <w:pStyle w:val="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программы по специальности </w:t>
      </w:r>
    </w:p>
    <w:p>
      <w:pPr>
        <w:pStyle w:val="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53.02.09. Театрально-декорационное искусство </w:t>
      </w:r>
      <w:r>
        <w:rPr>
          <w:b/>
          <w:sz w:val="28"/>
        </w:rPr>
        <w:br w:type="textWrapping"/>
      </w:r>
      <w:r>
        <w:rPr>
          <w:b/>
          <w:sz w:val="28"/>
        </w:rPr>
        <w:t>(по виду Художественно-костюмерное оформление спектакля)</w:t>
      </w: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b/>
          <w:sz w:val="28"/>
        </w:rPr>
      </w:pPr>
    </w:p>
    <w:p>
      <w:pPr>
        <w:pStyle w:val="5"/>
        <w:spacing w:after="0"/>
        <w:ind w:left="0"/>
        <w:rPr>
          <w:b/>
          <w:sz w:val="28"/>
        </w:rPr>
      </w:pPr>
    </w:p>
    <w:p>
      <w:pPr>
        <w:pStyle w:val="5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>
      <w:pPr>
        <w:pStyle w:val="5"/>
        <w:spacing w:after="0"/>
        <w:ind w:left="0"/>
        <w:jc w:val="center"/>
        <w:rPr>
          <w:rFonts w:hint="default"/>
          <w:sz w:val="28"/>
          <w:lang w:val="ru-RU"/>
        </w:rPr>
      </w:pPr>
      <w:r>
        <w:rPr>
          <w:sz w:val="28"/>
        </w:rPr>
        <w:t>202</w:t>
      </w:r>
      <w:r>
        <w:rPr>
          <w:rFonts w:hint="default"/>
          <w:sz w:val="28"/>
          <w:lang w:val="ru-RU"/>
        </w:rPr>
        <w:t>3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Одобрена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реподавателей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общеобразовательных, 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404110" cy="1188085"/>
                  <wp:effectExtent l="0" t="0" r="15240" b="1206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11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pStyle w:val="5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по специальности  53.02.09.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Театрально-декорационное искусство (по виду Художественно-костюмерное оформление спектакля)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Владимирович, преподаватель истории и обществознания РХТ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Чернобровкина Наталья Игоревна, кандидат философских наук, доцент кафедры Социологии, политологии и права ИППК ЮФУ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Галий Ирина Петровна, канд. исторических наук,  преподаватель РХТ имени М.Б. Грекова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pStyle w:val="5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7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учебной дисциплины «Обществознание»</w:t>
            </w:r>
          </w:p>
        </w:tc>
        <w:tc>
          <w:tcPr>
            <w:tcW w:w="95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«Обществознание»</w:t>
            </w:r>
          </w:p>
        </w:tc>
        <w:tc>
          <w:tcPr>
            <w:tcW w:w="95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«Обществознание»</w:t>
            </w:r>
          </w:p>
        </w:tc>
        <w:tc>
          <w:tcPr>
            <w:tcW w:w="95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учебной дисциплины «Обществознание»</w:t>
            </w:r>
          </w:p>
        </w:tc>
        <w:tc>
          <w:tcPr>
            <w:tcW w:w="958" w:type="dxa"/>
          </w:tcPr>
          <w:p>
            <w:pPr>
              <w:pStyle w:val="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spacing w:line="240" w:lineRule="auto"/>
        <w:rPr>
          <w:rFonts w:ascii="Times New Roman" w:hAnsi="Times New Roman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1. паспорТ РАБОЧЕЙ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ОБЩЕСТВОЗНАНИЕ»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 </w:t>
      </w:r>
      <w:r>
        <w:rPr>
          <w:rFonts w:ascii="Times New Roman" w:hAnsi="Times New Roman"/>
          <w:i/>
          <w:szCs w:val="24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ОД.01.02 Обществоведение относится Циклу ОД.01 базовых учебных дисциплин федерального компонента среднего (полного) общего образования. Специалист по театрально-декорационному искусству, должен обладать общими компетенциями, включающими в себя способность: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 11. Использовать умения и знания базовых дисциплин федерального компонента среднего (полного) общего образования в профессиональной деятельности.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1.3. Цели и задачи учебной дисциплины – требования к результатам освоения учебной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уметь: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освоения учебной дисциплины обучающийся 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sz w:val="28"/>
        </w:rPr>
        <w:t xml:space="preserve">– содержание и значение социальных норм, регулирующих общественные отношения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1.4. Рекомендуемое количество часов на освоение примерной программы учебной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</w:rPr>
        <w:t>91</w:t>
      </w:r>
      <w:r>
        <w:rPr>
          <w:rFonts w:ascii="Times New Roman" w:hAnsi="Times New Roman"/>
          <w:sz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b/>
          <w:sz w:val="28"/>
        </w:rPr>
        <w:t>71</w:t>
      </w:r>
      <w:r>
        <w:rPr>
          <w:rFonts w:ascii="Times New Roman" w:hAnsi="Times New Roman"/>
          <w:sz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обучающегося </w:t>
      </w:r>
      <w:r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sz w:val="28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СТРУКТУРА И СОДЕРЖАНИЕ УЧЕБНОЙ ДИСЦИПЛИНЫ «ОБЩЕСТВОЗНАНИЕ»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8"/>
        </w:rPr>
        <w:t>2.1. Объем учебной дисциплины и виды учебной работы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курсовая работа (проект) </w:t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если предусмотрено)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внеаудиторная самостоятельная работа: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материалом учебника, конспектом  лекций,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работа со справочным материалом,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индивидуальных заданий,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тестовых заданий,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 экспериментальных заданий,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дополнительной учебной и научной литературой (подготовка сообщений  по темам) 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</w:tcPr>
          <w:p>
            <w:pPr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Промежуточная (итоговая) аттестация в виде дифференцированного зачета в форме теста (1 курс  2 семестр)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851" w:bottom="1134" w:left="1701" w:header="709" w:footer="709" w:gutter="0"/>
          <w:pgNumType w:start="0"/>
          <w:cols w:space="720" w:num="1"/>
          <w:titlePg/>
          <w:docGrid w:linePitch="326" w:charSpace="0"/>
        </w:sectPr>
      </w:pPr>
    </w:p>
    <w:p>
      <w:pPr>
        <w:ind w:firstLine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 Тематический план и содержание учебной дисциплины  «Обществознание» </w:t>
      </w:r>
    </w:p>
    <w:tbl>
      <w:tblPr>
        <w:tblStyle w:val="4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7296"/>
        <w:gridCol w:w="1565"/>
        <w:gridCol w:w="1088"/>
        <w:gridCol w:w="924"/>
        <w:gridCol w:w="975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729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455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125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Макс. нагрузки</w:t>
            </w:r>
          </w:p>
        </w:tc>
        <w:tc>
          <w:tcPr>
            <w:tcW w:w="201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аудиторн. часов</w:t>
            </w:r>
          </w:p>
        </w:tc>
        <w:tc>
          <w:tcPr>
            <w:tcW w:w="97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стоят.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5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практ.</w:t>
            </w:r>
          </w:p>
        </w:tc>
        <w:tc>
          <w:tcPr>
            <w:tcW w:w="97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45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1 семестр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Общество. Человек. Познание.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 Тема 1.1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и общественные отношения.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как сложная система. Системное строение общества: элементы и подсистемы.  Основные сферы жизни общества, их взаимосвязь. Общество и природа. Общество и культура. Науки об обществе. Виды общественных отношений.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 Тема 1.2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общества: прогресс и регресс.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общественного прогресса. Прогресс и регресс. Противоречивость прогресса. Критерии прогресса. Научно – технический прогресс. Сущность исторического процесса. Субъекты исторического процесса. Эволюция и революция как формы социального изменения.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Типология обществ.. Глобализация.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общественного развития: формационный и цивилизационный подходы. Восток и Запад. Традиционное общество. Индустриальное общество. Постиндустриальное общество.. Многообразие мира и единство человечества. Процессы глобализации.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1.4.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российского общества.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Исторический путь России: основные вехи. Особенности развития российского общества. Россия между Востоком и Западом. Общество и человек перед лицом угроз и вызовов XXI века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Тема 1.5.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как индивид, индивидуальность и личность.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Человек как результат биологической и социокультурной революции. Бытие человека. Индивид, индивидуальность, личность. Взаимоотношение духовного и телесного, биологического и социального начал в человеке.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 Тема 1.6.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Духовный мир личности. Сознание и бессознательное.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Духовная жизнь человека.  Сознание. Разум. Сознательное и бессознательное. Поведение человека. Потребности и интересы. Самосознание индивида и социальное поведение. Ценности и нормы. Мотивы и предпочтения.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 Тема 1.7.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Человеческая деятельность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Труд. Игра.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Сущность  и многообразие человеческой деятельности. Структура деятельности. Предназначение человека.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Трудовая деятельность. Игра в жизни человека.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 Тема 1.8.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Свобода и необходимость, деятельность и общение. Творчество.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Свобода личности и необходимость. Свобода и ответственность. Свобода выбора свободного человека.  Общение и деятельность. Виды общения. Способы общения. Общение и коммуникации. Диалог. Функции общения. Творчество.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 Тема 1.9.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деятельность человека. Истина и её критерии. Заблуждение.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знаний в жизни человека. Гносеология – теория познания. Чувственное и рациональное познание. Спор эмпириков и рационалистов. Агностицизм. Проблема познаваемости мира. Истина и её критерии. Объективность истины. Абсолютные и относительные истины. Истинное и ложное. Заблуждение.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 Тема 1.10.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и ненаучное познание. Методы познания.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особенности научного мышления. Функции современной науки.  Естественные и социально – гуманитарные науки. Уровни научного познания: эмпирический, теоретический, методологический. Методы научного познания. Ненаучное знание: мифы, опыт, народная мудрость, паранаука.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 Тема 1.11.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познание. Самопознание.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социального познания. Конкретно – исторический подход к социальным явлением. Факты, интерпретации, оценки. Познание человеком самого себя. Самооценка.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духовная жизнь общества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 Тема 2.1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Культура, её типы и формы.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Глобализация и культура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культуре. Культура народная, массовая и элитарная. Культура в  информационном обществе. Особенности молодежной субкультуры. Проблемы ценностного кризиса в молодежной среде. Формирование ценностных установок, идеалов, нравственных ориентиров. Взаимодействие и взаимосвязь различных культур.. 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 Тема 2.2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Религия. Мировоззрение и убеждение.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мировоззрение. Типы мировоззрения: обыденное, религиозное, научное. Убеждение и вера. Мировоззрение и деятельность. Менталитет человека. Религия и религиозное мышление. Многообразие религий. Веротерпимость и конфликт религий. Религиозные объединения и организации в РФ. Роль религий в современном мире.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 Тема 2.3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и мораль.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и его роль в жизни людей. Виды искусств. Философия искусства. Мораль как регулятор деятельности. Идеалы, ценности, категории морали. Искусство и мораль. Моральная оценка. Индивидуальная нравственность и общественная мораль.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 Тема 2.4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Глобализация и образование.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Образование. Общественная значимость и личностный смысл образования. Образование и мораль. Особенности образования в глобальном обществе.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Итоговое занятие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Современная экономика.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 Тема 3.1.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её роль в современном обществе. Человек в системе экономических отношений.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экономическая наука. Экономические системы. Рынок. Фирма. Деньги, банки, инфляция. Цифровые финансы. Выбор и альтернативная стоимость. Ограниченность ресурсов. Факторы производства. Экономические циклы и законы.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 Тема 3.2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в системе экономических отношений.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Разделение труда, специализация и обмен. Рынок труда и безработица, ее виды и причины. Трудовая миграция. Доходы и расходы. Прожиточный минимум. МРОТ. Основные проблемы экономики России.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Тема 3.3.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Экономическое и юридическое содержание понятия собственность. Формы и виды собственности. Фирма. Инвестиции. Интеллектуальная собственность. Особенности пользования собственностью в глобальном мире.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 Тема 3.4.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и экономика.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государства в экономике. ВВП, его структура и динамика. Госбюджет. Государственный долг. Госмонополии. Защита конкуренции и антимонопольное законодательство.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5 - 6 Тема 3.5.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экономика.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экономические и финансовые организации, союзы и  институты. Организация международной торговли. Проблемы глобальной экономики. ФПГ и ТНК в современном мире. Банки, их виды. Виды и функции денег. Инфляция. Криптовалюты. Биржи. Курсы валют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Социальные отношения.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7 - 8 Тема 4.1.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отношения и процессы. Понятие о социальных стратах, институтах, общностях и группах. Социальная стратификация и мобильность. Сетевые структуры и социальные сети.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Тема 4.2.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поведение.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взаимодействие, неравенство и дифференциация. Социальные идеалы, ценности и нормы. Виды социально поведения. Девиация, аномия и социальный контроль. Маргинальность.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454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 Тема 4.3.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роль, статус, идентичность.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роль.  Личностное «Я» и многообразие социальных ролей. Социальный статус и престиж. Референтность. Ролевой кризис. Идентичность в глобальном мире.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4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 Тема 4.4.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конфликт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конфликт, - виды, участники, этапы. Его причины, позитивное и деструктивное в конфликте. Способы разрешения социальных конфликтов.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4" w:type="dxa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 Тема  4.5.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Нация, этнос, гражданство.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Нация в современном мире. Национальность и гражданство. Этнические общности и группы. Межнациональные отношения и этносоциальные конфликты. Религиозный фактор в межнациональных отношениях.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 Тема 4.6.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 современном обществе,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 и брак. Многообразие семейных отношений в современном обществе. Диспропорция рождаемости в глобальном мире. Современная демографическая ситуация в РФ.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 Тема 4.7.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 как социальное явление.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как социальная группа. Социальные роли в юношеском возрасте. Ценностный кризис. Особенности молодежной субкультуры.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Право и политическая жизнь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Тема 5.1.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система. Власть и личность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Политика как общественное явление. Политическая система, ее внутренняя структура.  Политические институты. Участники политического процесса. Понятие власти. Типы и Функции политической власти. Влияние личности на политический режим.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 Тема 5.2.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как политический институт.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Государство, его признаки, принципы, функции и механизмы. Государственный суверенитет, его символы. Внутренние и внешние функции государства, формы правления, территориально-государственное устройство. Правовое государство. 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 Тема 5.3.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идеология и пропаганда.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идеологии. Современные политические идеологии. Задачи и приемы пропаганды,  ее роль в политическом процессе. Влияние на электорат, выборные технологии. Имидж и пиар в политике.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5559" w:type="dxa"/>
            <w:gridSpan w:val="7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 Тема 5.4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Политический статус личности.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Политический статус личности. Человек в политической жизни. Политическая психология и политическое поведение. Политическая культура. Функции политической культуры.  Объективно возможные политические роли личности. Гражданское общество. Политический радикализм и экстремизм.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 Тема 5.5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в системе социальных норм.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Коррупция и противодействие ей.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общественных отношений Сущность права. Мораль и право. Источники права. Правовые акты. Конституция в иерархии нормативных актов. Основные отрасли права. Публичное и частное право. Основы  конституционного, гражданского и административного права. Правомерное и противоправное поведение. Виды противоправных поступков. Виды коррупционных действий. Ответственность за коррупцию.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 Тема 5.6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правоотношений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лица. Право и дееспособность. Правомерное и противоправное поведение. Виды противоправных поступков. Преступление. Юридическая ответственность и ее задачи.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Тема 5.7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конституционные права и свободы граждан в России. Права потребителя. Правовые основы социальной защиты и социального обеспечение. Права силовых структур РФ.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Тема 5.8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правовых отношений несовершеннолетних. 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Гражданское, административное, трудовое и уголовное законодательство в применении к несовершеннолетним. Эмансипация несовершеннолетних. Правила приема в образовательные учреждения профессионального образования. 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454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 Итоговое занятие</w:t>
            </w:r>
          </w:p>
        </w:tc>
        <w:tc>
          <w:tcPr>
            <w:tcW w:w="729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0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0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9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3. условия реализации УЧЕБНОЙ дисциплины </w:t>
      </w:r>
    </w:p>
    <w:p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«ОБЩЕСТВОЗНАНИЕ»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учебной дисциплины «Обществознание» требует наличия учебного кабинета общеобразовательных дисциплин;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 комплект УМК, наглядные пособия;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мультимедийные средства обучения, интерактивная доска, ноутбук;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Основные источники: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>Обществознание: учебник для среднего профессионального образования / Б. И. Федоров [и др.]; под редакцией Б. И. Федорова. — 2-е изд., перераб. и доп. — Москва: Издательство Юрайт, 2022. — 410 с. — (Профессиональное образование). — ISBN 978-5-534-13751-4. — Текст: электронный // Образовательная платформа Юрайт [сайт].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Дополнительные источники: 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А.Г. Обществознание для профессий и специальностей технического, естественно-научного, гуманитарного профилей. Учебник для СПО. М., 2014.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left" w:pos="108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8 кл. – М., 2005.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left" w:pos="108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Кишенкова О.В., Иоффе А.Н. Основы обществознания. 9 кл. – М., 2005.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left" w:pos="108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left" w:pos="1080"/>
          <w:tab w:val="left" w:pos="1260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учеб. пособие для УСПО). – Ростов н/Д, 2006.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 (9 кл.). – М., 2007.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Право. Основы правовой культуры. 10–11 кл.: в 4 ч. – М., 2007.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Болотина Т.В., Певцова Е.А., Миков П.В., Суслов А.Б., Смирнов В.В. Права человека. – М., 2007.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Мушинский В.О. Основы правоведения. – М., 2003.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>
      <w:pPr>
        <w:numPr>
          <w:ilvl w:val="0"/>
          <w:numId w:val="1"/>
        </w:numPr>
        <w:tabs>
          <w:tab w:val="left" w:pos="360"/>
          <w:tab w:val="left" w:pos="993"/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r>
        <w:fldChar w:fldCharType="begin"/>
      </w:r>
      <w:r>
        <w:instrText xml:space="preserve"> HYPERLINK "http://samseberepet.ucoz.ru/%204" </w:instrText>
      </w:r>
      <w:r>
        <w:fldChar w:fldCharType="separate"/>
      </w:r>
      <w:r>
        <w:rPr>
          <w:rStyle w:val="9"/>
          <w:rFonts w:ascii="Times New Roman" w:hAnsi="Times New Roman"/>
          <w:sz w:val="28"/>
          <w:szCs w:val="28"/>
        </w:rPr>
        <w:t>http://samseberepet.ucoz.ru/ 4</w:t>
      </w:r>
      <w:r>
        <w:rPr>
          <w:rStyle w:val="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r>
        <w:fldChar w:fldCharType="begin"/>
      </w:r>
      <w:r>
        <w:instrText xml:space="preserve"> HYPERLINK "http://school-collection.edu.ru/" </w:instrText>
      </w:r>
      <w:r>
        <w:fldChar w:fldCharType="separate"/>
      </w:r>
      <w:r>
        <w:rPr>
          <w:rStyle w:val="9"/>
          <w:rFonts w:ascii="Times New Roman" w:hAnsi="Times New Roman"/>
          <w:sz w:val="28"/>
          <w:szCs w:val="28"/>
        </w:rPr>
        <w:t>http://school-collection.edu.ru/</w:t>
      </w:r>
      <w:r>
        <w:rPr>
          <w:rStyle w:val="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r>
        <w:fldChar w:fldCharType="begin"/>
      </w:r>
      <w:r>
        <w:instrText xml:space="preserve"> HYPERLINK "http://www.rusedu.ru/" </w:instrText>
      </w:r>
      <w:r>
        <w:fldChar w:fldCharType="separate"/>
      </w:r>
      <w:r>
        <w:rPr>
          <w:rStyle w:val="9"/>
          <w:rFonts w:ascii="Times New Roman" w:hAnsi="Times New Roman"/>
          <w:sz w:val="28"/>
          <w:szCs w:val="28"/>
        </w:rPr>
        <w:t>http://www.rusedu.ru/</w:t>
      </w:r>
      <w:r>
        <w:rPr>
          <w:rStyle w:val="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r>
        <w:fldChar w:fldCharType="begin"/>
      </w:r>
      <w:r>
        <w:instrText xml:space="preserve"> HYPERLINK "http://www.uchportal.ru/load/143-2-2/" </w:instrText>
      </w:r>
      <w:r>
        <w:fldChar w:fldCharType="separate"/>
      </w:r>
      <w:r>
        <w:rPr>
          <w:rStyle w:val="9"/>
          <w:rFonts w:ascii="Times New Roman" w:hAnsi="Times New Roman"/>
          <w:sz w:val="28"/>
          <w:szCs w:val="28"/>
        </w:rPr>
        <w:t>http://www.uchportal.ru/load/143-2-2/</w:t>
      </w:r>
      <w:r>
        <w:rPr>
          <w:rStyle w:val="9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>
      <w:pPr>
        <w:pStyle w:val="2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«Обществознание»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7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Виды и формы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1" w:hRule="atLeast"/>
        </w:trPr>
        <w:tc>
          <w:tcPr>
            <w:tcW w:w="4678" w:type="dxa"/>
          </w:tcPr>
          <w:p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Знания:    1) социальных свойств человека, его взаимодействие с другими людьми; 2)  сущность общества как формы совместной деятельности людей; 4) характерные черты и признаки основных сфер жизни общества; 5)содержание и значение социальных норм, регулирующих общественные отношения     </w:t>
            </w:r>
          </w:p>
          <w:p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Умения: 1) описывать  основные социальные объекты, выделяя их существенные признаки; человека как социально-деятельное существо; основные социальные роли; 2) сравнивать социальные объекты, суждения об обществе и человеке, выявлять их общие черты и различия; 3)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4)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5)  оценивать поведение людей с точки зрения социальных норм, экономической рациональности; 6) решать в рамках изученного материала познавательные и практические задачи, отражающие типичные ситуации в различных сферах деятельности человека; 7)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8)  самостоятельно составлять простейшие виды правовых документов (заявления, доверенности); 9) 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 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Входной контроль осуществляется в начале курса в виде устного опроса.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Рубежный контроль производится по окончании изучения раздела в виде письменного теста.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(итоговая) аттестация в виде дифференцированного зачета в форме теста.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Оценивание результатом производится согласно критериям – см. КИМ по курсу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>
      <w:pPr>
        <w:widowControl w:val="0"/>
        <w:suppressAutoHyphens/>
        <w:spacing w:after="0" w:line="240" w:lineRule="auto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532DD"/>
    <w:multiLevelType w:val="multilevel"/>
    <w:tmpl w:val="552532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D7"/>
    <w:rsid w:val="000258A0"/>
    <w:rsid w:val="00027961"/>
    <w:rsid w:val="00033071"/>
    <w:rsid w:val="0003542B"/>
    <w:rsid w:val="00037C2E"/>
    <w:rsid w:val="00045AD1"/>
    <w:rsid w:val="00052624"/>
    <w:rsid w:val="0006188C"/>
    <w:rsid w:val="00061A8E"/>
    <w:rsid w:val="000633D3"/>
    <w:rsid w:val="00064997"/>
    <w:rsid w:val="00070C3C"/>
    <w:rsid w:val="00077B2D"/>
    <w:rsid w:val="00083A87"/>
    <w:rsid w:val="00085E76"/>
    <w:rsid w:val="000A1592"/>
    <w:rsid w:val="000A5955"/>
    <w:rsid w:val="000B4BD6"/>
    <w:rsid w:val="000B7F7B"/>
    <w:rsid w:val="000C3215"/>
    <w:rsid w:val="000D6C6F"/>
    <w:rsid w:val="000F112C"/>
    <w:rsid w:val="000F307B"/>
    <w:rsid w:val="000F48AE"/>
    <w:rsid w:val="00106096"/>
    <w:rsid w:val="00113161"/>
    <w:rsid w:val="0012381D"/>
    <w:rsid w:val="001274F1"/>
    <w:rsid w:val="00137760"/>
    <w:rsid w:val="0015518C"/>
    <w:rsid w:val="001743DA"/>
    <w:rsid w:val="001A0263"/>
    <w:rsid w:val="001B2568"/>
    <w:rsid w:val="001B60ED"/>
    <w:rsid w:val="001D7AFD"/>
    <w:rsid w:val="001F3781"/>
    <w:rsid w:val="0020169E"/>
    <w:rsid w:val="00203BD3"/>
    <w:rsid w:val="00211071"/>
    <w:rsid w:val="00211861"/>
    <w:rsid w:val="00222D91"/>
    <w:rsid w:val="002261B8"/>
    <w:rsid w:val="002358D7"/>
    <w:rsid w:val="00252AD9"/>
    <w:rsid w:val="0025437A"/>
    <w:rsid w:val="002559FD"/>
    <w:rsid w:val="002569A2"/>
    <w:rsid w:val="002667FD"/>
    <w:rsid w:val="00274D91"/>
    <w:rsid w:val="00290032"/>
    <w:rsid w:val="00290A24"/>
    <w:rsid w:val="002B0B37"/>
    <w:rsid w:val="002B13B5"/>
    <w:rsid w:val="002B3E48"/>
    <w:rsid w:val="002D0DDD"/>
    <w:rsid w:val="002D4266"/>
    <w:rsid w:val="002E2F7B"/>
    <w:rsid w:val="002E3C75"/>
    <w:rsid w:val="002E674C"/>
    <w:rsid w:val="003043B9"/>
    <w:rsid w:val="003315BE"/>
    <w:rsid w:val="00333DA7"/>
    <w:rsid w:val="00370FC9"/>
    <w:rsid w:val="00375EB2"/>
    <w:rsid w:val="00387B57"/>
    <w:rsid w:val="003A6CA5"/>
    <w:rsid w:val="003B6947"/>
    <w:rsid w:val="003B7690"/>
    <w:rsid w:val="003C4DE6"/>
    <w:rsid w:val="003E5DF4"/>
    <w:rsid w:val="003E7EB1"/>
    <w:rsid w:val="00400199"/>
    <w:rsid w:val="00404420"/>
    <w:rsid w:val="00404427"/>
    <w:rsid w:val="0041368F"/>
    <w:rsid w:val="004141CA"/>
    <w:rsid w:val="004155F3"/>
    <w:rsid w:val="00420D5A"/>
    <w:rsid w:val="00443EAA"/>
    <w:rsid w:val="00465ED0"/>
    <w:rsid w:val="004857C1"/>
    <w:rsid w:val="00485E32"/>
    <w:rsid w:val="00492324"/>
    <w:rsid w:val="00493145"/>
    <w:rsid w:val="004B141A"/>
    <w:rsid w:val="004D2A4A"/>
    <w:rsid w:val="004F3DE0"/>
    <w:rsid w:val="00505ACA"/>
    <w:rsid w:val="00505D38"/>
    <w:rsid w:val="00510B53"/>
    <w:rsid w:val="00522CF3"/>
    <w:rsid w:val="00526799"/>
    <w:rsid w:val="00555A5D"/>
    <w:rsid w:val="00563753"/>
    <w:rsid w:val="00565360"/>
    <w:rsid w:val="00565B66"/>
    <w:rsid w:val="005736EF"/>
    <w:rsid w:val="005804D7"/>
    <w:rsid w:val="005815B9"/>
    <w:rsid w:val="00587814"/>
    <w:rsid w:val="00597D91"/>
    <w:rsid w:val="00597D97"/>
    <w:rsid w:val="005A46B2"/>
    <w:rsid w:val="005A603C"/>
    <w:rsid w:val="005C21AD"/>
    <w:rsid w:val="005D0FF1"/>
    <w:rsid w:val="005E7BF8"/>
    <w:rsid w:val="005F0DB5"/>
    <w:rsid w:val="006036B3"/>
    <w:rsid w:val="0060452A"/>
    <w:rsid w:val="006135BE"/>
    <w:rsid w:val="006140FC"/>
    <w:rsid w:val="00664499"/>
    <w:rsid w:val="00667F99"/>
    <w:rsid w:val="00683DD7"/>
    <w:rsid w:val="00686A6B"/>
    <w:rsid w:val="00694AFD"/>
    <w:rsid w:val="00695519"/>
    <w:rsid w:val="006C5013"/>
    <w:rsid w:val="006D202C"/>
    <w:rsid w:val="006D4FDB"/>
    <w:rsid w:val="006E6355"/>
    <w:rsid w:val="006F4B34"/>
    <w:rsid w:val="00704904"/>
    <w:rsid w:val="00711AC7"/>
    <w:rsid w:val="00722D73"/>
    <w:rsid w:val="007279B5"/>
    <w:rsid w:val="0073106C"/>
    <w:rsid w:val="00734544"/>
    <w:rsid w:val="00741814"/>
    <w:rsid w:val="00744626"/>
    <w:rsid w:val="00745489"/>
    <w:rsid w:val="00756453"/>
    <w:rsid w:val="00757FDF"/>
    <w:rsid w:val="00767267"/>
    <w:rsid w:val="007803DD"/>
    <w:rsid w:val="00782888"/>
    <w:rsid w:val="00783ABC"/>
    <w:rsid w:val="00784FC3"/>
    <w:rsid w:val="007A7D69"/>
    <w:rsid w:val="007B2C9D"/>
    <w:rsid w:val="007B7C40"/>
    <w:rsid w:val="007E7171"/>
    <w:rsid w:val="007F2C2E"/>
    <w:rsid w:val="00800680"/>
    <w:rsid w:val="00804521"/>
    <w:rsid w:val="00805C5F"/>
    <w:rsid w:val="00806FA4"/>
    <w:rsid w:val="00807394"/>
    <w:rsid w:val="00823012"/>
    <w:rsid w:val="00823B15"/>
    <w:rsid w:val="00824A04"/>
    <w:rsid w:val="00847366"/>
    <w:rsid w:val="00847605"/>
    <w:rsid w:val="0087640A"/>
    <w:rsid w:val="0088259E"/>
    <w:rsid w:val="00895E90"/>
    <w:rsid w:val="0089683F"/>
    <w:rsid w:val="008B1619"/>
    <w:rsid w:val="008B4EC4"/>
    <w:rsid w:val="008C43FE"/>
    <w:rsid w:val="008C462B"/>
    <w:rsid w:val="00900330"/>
    <w:rsid w:val="0090681C"/>
    <w:rsid w:val="00936D1F"/>
    <w:rsid w:val="00936FFE"/>
    <w:rsid w:val="00941F40"/>
    <w:rsid w:val="00951232"/>
    <w:rsid w:val="00953242"/>
    <w:rsid w:val="00956491"/>
    <w:rsid w:val="00966546"/>
    <w:rsid w:val="00966BF2"/>
    <w:rsid w:val="009706B6"/>
    <w:rsid w:val="00972606"/>
    <w:rsid w:val="00980CF9"/>
    <w:rsid w:val="00991835"/>
    <w:rsid w:val="009A1DA4"/>
    <w:rsid w:val="009A3FDF"/>
    <w:rsid w:val="009C6877"/>
    <w:rsid w:val="009D11D7"/>
    <w:rsid w:val="009E1078"/>
    <w:rsid w:val="009E74E9"/>
    <w:rsid w:val="009F7858"/>
    <w:rsid w:val="00A01D11"/>
    <w:rsid w:val="00A04148"/>
    <w:rsid w:val="00A16731"/>
    <w:rsid w:val="00A1691C"/>
    <w:rsid w:val="00A20A8B"/>
    <w:rsid w:val="00A216B2"/>
    <w:rsid w:val="00A332F6"/>
    <w:rsid w:val="00A3472E"/>
    <w:rsid w:val="00A35CD3"/>
    <w:rsid w:val="00A443E6"/>
    <w:rsid w:val="00A55B33"/>
    <w:rsid w:val="00A64409"/>
    <w:rsid w:val="00A65F9D"/>
    <w:rsid w:val="00A66DC9"/>
    <w:rsid w:val="00A67150"/>
    <w:rsid w:val="00A67D2F"/>
    <w:rsid w:val="00A7705F"/>
    <w:rsid w:val="00AB22D3"/>
    <w:rsid w:val="00AB74F5"/>
    <w:rsid w:val="00AC0D38"/>
    <w:rsid w:val="00AD0E74"/>
    <w:rsid w:val="00AE036D"/>
    <w:rsid w:val="00AE7A42"/>
    <w:rsid w:val="00AF462C"/>
    <w:rsid w:val="00B262B1"/>
    <w:rsid w:val="00B30B07"/>
    <w:rsid w:val="00B42859"/>
    <w:rsid w:val="00B43F9C"/>
    <w:rsid w:val="00B76D44"/>
    <w:rsid w:val="00B945E0"/>
    <w:rsid w:val="00BA498B"/>
    <w:rsid w:val="00BA6D7F"/>
    <w:rsid w:val="00BB01C1"/>
    <w:rsid w:val="00BB227D"/>
    <w:rsid w:val="00BB6215"/>
    <w:rsid w:val="00BC2002"/>
    <w:rsid w:val="00BC5943"/>
    <w:rsid w:val="00BD65A3"/>
    <w:rsid w:val="00BE1C7F"/>
    <w:rsid w:val="00BE2B27"/>
    <w:rsid w:val="00BF4952"/>
    <w:rsid w:val="00C00E4A"/>
    <w:rsid w:val="00C166EA"/>
    <w:rsid w:val="00C16CF1"/>
    <w:rsid w:val="00C27BBB"/>
    <w:rsid w:val="00C27ED0"/>
    <w:rsid w:val="00C34088"/>
    <w:rsid w:val="00C463F8"/>
    <w:rsid w:val="00C53BB1"/>
    <w:rsid w:val="00C55F93"/>
    <w:rsid w:val="00C706BA"/>
    <w:rsid w:val="00C82A01"/>
    <w:rsid w:val="00CA62D6"/>
    <w:rsid w:val="00CA6C76"/>
    <w:rsid w:val="00CB131B"/>
    <w:rsid w:val="00CB7AC9"/>
    <w:rsid w:val="00CC16DF"/>
    <w:rsid w:val="00D05C23"/>
    <w:rsid w:val="00D21E26"/>
    <w:rsid w:val="00D2450D"/>
    <w:rsid w:val="00D52CD8"/>
    <w:rsid w:val="00D60218"/>
    <w:rsid w:val="00D613F6"/>
    <w:rsid w:val="00D7179E"/>
    <w:rsid w:val="00D733E6"/>
    <w:rsid w:val="00D82992"/>
    <w:rsid w:val="00D87907"/>
    <w:rsid w:val="00D90C4D"/>
    <w:rsid w:val="00D968FC"/>
    <w:rsid w:val="00DA1BBB"/>
    <w:rsid w:val="00DA45D5"/>
    <w:rsid w:val="00DB7B82"/>
    <w:rsid w:val="00DC4B37"/>
    <w:rsid w:val="00DE67AE"/>
    <w:rsid w:val="00DE6848"/>
    <w:rsid w:val="00DF0320"/>
    <w:rsid w:val="00DF610C"/>
    <w:rsid w:val="00E1133E"/>
    <w:rsid w:val="00E24C3C"/>
    <w:rsid w:val="00E32F96"/>
    <w:rsid w:val="00E44F45"/>
    <w:rsid w:val="00E53062"/>
    <w:rsid w:val="00E562C8"/>
    <w:rsid w:val="00E6343A"/>
    <w:rsid w:val="00E72675"/>
    <w:rsid w:val="00E75223"/>
    <w:rsid w:val="00E93AFF"/>
    <w:rsid w:val="00EC4F12"/>
    <w:rsid w:val="00EC71B3"/>
    <w:rsid w:val="00ED6A24"/>
    <w:rsid w:val="00ED7202"/>
    <w:rsid w:val="00EE699E"/>
    <w:rsid w:val="00EF31AA"/>
    <w:rsid w:val="00EF5D9A"/>
    <w:rsid w:val="00F0358D"/>
    <w:rsid w:val="00F05375"/>
    <w:rsid w:val="00F05CE5"/>
    <w:rsid w:val="00F108E4"/>
    <w:rsid w:val="00F125F2"/>
    <w:rsid w:val="00F144AE"/>
    <w:rsid w:val="00F23A24"/>
    <w:rsid w:val="00F278CF"/>
    <w:rsid w:val="00F50371"/>
    <w:rsid w:val="00F533FD"/>
    <w:rsid w:val="00F57A11"/>
    <w:rsid w:val="00F72F58"/>
    <w:rsid w:val="00F8098B"/>
    <w:rsid w:val="00F85F60"/>
    <w:rsid w:val="00FA178E"/>
    <w:rsid w:val="00FA4991"/>
    <w:rsid w:val="00FA684B"/>
    <w:rsid w:val="00FA6A30"/>
    <w:rsid w:val="00FB7C34"/>
    <w:rsid w:val="00FC14DC"/>
    <w:rsid w:val="00FC5085"/>
    <w:rsid w:val="00FC602B"/>
    <w:rsid w:val="00FD73BA"/>
    <w:rsid w:val="00FF4309"/>
    <w:rsid w:val="1EDE732B"/>
    <w:rsid w:val="227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99" w:semiHidden="0" w:name="index heading"/>
    <w:lsdException w:qFormat="1" w:uiPriority="0" w:name="caption" w:locked="1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 w:locked="1"/>
    <w:lsdException w:unhideWhenUsed="0" w:uiPriority="99" w:semiHidden="0" w:name="Closing"/>
    <w:lsdException w:unhideWhenUsed="0" w:uiPriority="99" w:semiHidden="0" w:name="Signature"/>
    <w:lsdException w:unhideWhenUsed="0" w:uiPriority="99" w:name="Default Paragraph Font"/>
    <w:lsdException w:unhideWhenUsed="0" w:uiPriority="99" w:semiHidden="0" w:name="Body Text"/>
    <w:lsdException w:qFormat="1"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4"/>
    <w:qFormat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styleId="6">
    <w:name w:val="FollowedHyperlink"/>
    <w:basedOn w:val="3"/>
    <w:uiPriority w:val="99"/>
    <w:rPr>
      <w:rFonts w:cs="Times New Roman"/>
      <w:color w:val="800080"/>
      <w:u w:val="single"/>
    </w:rPr>
  </w:style>
  <w:style w:type="paragraph" w:styleId="7">
    <w:name w:val="footer"/>
    <w:basedOn w:val="1"/>
    <w:link w:val="1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8"/>
      <w:lang w:eastAsia="en-US"/>
    </w:rPr>
  </w:style>
  <w:style w:type="paragraph" w:styleId="8">
    <w:name w:val="header"/>
    <w:basedOn w:val="1"/>
    <w:link w:val="15"/>
    <w:semiHidden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9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styleId="10">
    <w:name w:val="List"/>
    <w:basedOn w:val="1"/>
    <w:qFormat/>
    <w:uiPriority w:val="99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Заголовок 1 Знак"/>
    <w:basedOn w:val="3"/>
    <w:link w:val="2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3">
    <w:name w:val="Нижний колонтитул Знак"/>
    <w:basedOn w:val="3"/>
    <w:link w:val="7"/>
    <w:qFormat/>
    <w:locked/>
    <w:uiPriority w:val="99"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14">
    <w:name w:val="Основной текст с отступом Знак"/>
    <w:basedOn w:val="3"/>
    <w:link w:val="5"/>
    <w:qFormat/>
    <w:locked/>
    <w:uiPriority w:val="99"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15">
    <w:name w:val="Верхний колонтитул Знак"/>
    <w:basedOn w:val="3"/>
    <w:link w:val="8"/>
    <w:semiHidden/>
    <w:qFormat/>
    <w:locked/>
    <w:uiPriority w:val="99"/>
    <w:rPr>
      <w:rFonts w:cs="Times New Roman"/>
    </w:rPr>
  </w:style>
  <w:style w:type="character" w:customStyle="1" w:styleId="16">
    <w:name w:val="Знак Знак3"/>
    <w:basedOn w:val="3"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17">
    <w:name w:val="Основной текст с отступом 31"/>
    <w:basedOn w:val="1"/>
    <w:qFormat/>
    <w:uiPriority w:val="99"/>
    <w:pPr>
      <w:spacing w:after="0" w:line="240" w:lineRule="auto"/>
      <w:ind w:right="-185" w:firstLine="5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c6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c5 c26 c46"/>
    <w:basedOn w:val="3"/>
    <w:qFormat/>
    <w:uiPriority w:val="99"/>
    <w:rPr>
      <w:rFonts w:cs="Times New Roman"/>
    </w:rPr>
  </w:style>
  <w:style w:type="character" w:customStyle="1" w:styleId="20">
    <w:name w:val="Body Text Indent Char"/>
    <w:basedOn w:val="3"/>
    <w:qFormat/>
    <w:locked/>
    <w:uiPriority w:val="99"/>
    <w:rPr>
      <w:rFonts w:ascii="Times New Roman" w:hAnsi="Times New Roman" w:cs="Times New Roman"/>
      <w:sz w:val="28"/>
      <w:szCs w:val="28"/>
      <w:lang w:val="zh-CN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BFE6-5E53-422D-9824-FA130169A7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5211</Words>
  <Characters>29709</Characters>
  <Lines>247</Lines>
  <Paragraphs>69</Paragraphs>
  <TotalTime>0</TotalTime>
  <ScaleCrop>false</ScaleCrop>
  <LinksUpToDate>false</LinksUpToDate>
  <CharactersWithSpaces>34851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2022-03-03T11:50:00Z</dcterms:created>
  <dc:creator>АХЧ</dc:creator>
  <cp:lastModifiedBy>maria</cp:lastModifiedBy>
  <dcterms:modified xsi:type="dcterms:W3CDTF">2024-10-02T07:48:48Z</dcterms:modified>
  <dc:title>Приложение к ОПОП по специальности 071001 Живопись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C1E4237CE21047FD9442FCB8E896EBD9_12</vt:lpwstr>
  </property>
</Properties>
</file>